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after="0"/>
        <w:ind w:firstLine="0" w:firstLineChars="0"/>
        <w:rPr>
          <w:color w:val="auto"/>
          <w:sz w:val="44"/>
          <w:szCs w:val="44"/>
        </w:rPr>
      </w:pPr>
    </w:p>
    <w:p>
      <w:pPr>
        <w:pStyle w:val="24"/>
        <w:spacing w:after="0"/>
        <w:ind w:firstLine="0" w:firstLineChars="0"/>
        <w:jc w:val="center"/>
        <w:rPr>
          <w:rFonts w:ascii="宋体" w:hAnsi="宋体" w:cs="宋体"/>
          <w:b/>
          <w:color w:val="auto"/>
          <w:kern w:val="2"/>
          <w:sz w:val="44"/>
          <w:szCs w:val="44"/>
        </w:rPr>
      </w:pPr>
      <w:r>
        <w:rPr>
          <w:rFonts w:hint="eastAsia" w:ascii="宋体" w:hAnsi="宋体" w:cs="宋体"/>
          <w:b/>
          <w:color w:val="auto"/>
          <w:kern w:val="2"/>
          <w:sz w:val="44"/>
          <w:szCs w:val="44"/>
        </w:rPr>
        <w:t>石家庄承宏工程建设有限公司</w:t>
      </w:r>
    </w:p>
    <w:p>
      <w:pPr>
        <w:spacing w:before="295"/>
        <w:ind w:left="871" w:right="871"/>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应急物资采购</w:t>
      </w:r>
      <w:r>
        <w:rPr>
          <w:rFonts w:hint="eastAsia" w:ascii="宋体" w:hAnsi="宋体" w:cs="宋体"/>
          <w:b/>
          <w:bCs/>
          <w:sz w:val="44"/>
          <w:szCs w:val="44"/>
          <w:lang w:eastAsia="zh-CN"/>
        </w:rPr>
        <w:t>项目（三）</w:t>
      </w:r>
    </w:p>
    <w:p>
      <w:pPr>
        <w:pStyle w:val="2"/>
        <w:spacing w:after="0" w:line="360" w:lineRule="auto"/>
        <w:jc w:val="center"/>
        <w:rPr>
          <w:rFonts w:ascii="黑体" w:hAnsi="黑体" w:eastAsia="黑体" w:cs="宋体"/>
          <w:b/>
          <w:bCs/>
          <w:snapToGrid w:val="0"/>
          <w:kern w:val="0"/>
          <w:sz w:val="40"/>
          <w:szCs w:val="40"/>
        </w:rPr>
      </w:pPr>
    </w:p>
    <w:p>
      <w:pPr>
        <w:pStyle w:val="2"/>
        <w:spacing w:after="0" w:line="360" w:lineRule="auto"/>
        <w:jc w:val="center"/>
        <w:rPr>
          <w:rFonts w:ascii="黑体" w:hAnsi="黑体" w:eastAsia="黑体" w:cs="宋体"/>
          <w:b/>
          <w:bCs/>
          <w:snapToGrid w:val="0"/>
          <w:kern w:val="0"/>
          <w:sz w:val="40"/>
          <w:szCs w:val="40"/>
        </w:rPr>
      </w:pPr>
    </w:p>
    <w:p>
      <w:pPr>
        <w:pStyle w:val="2"/>
        <w:spacing w:after="0" w:line="360" w:lineRule="auto"/>
        <w:jc w:val="center"/>
        <w:rPr>
          <w:rFonts w:ascii="黑体" w:hAnsi="黑体" w:eastAsia="黑体" w:cs="宋体"/>
          <w:snapToGrid w:val="0"/>
          <w:kern w:val="0"/>
          <w:sz w:val="36"/>
          <w:szCs w:val="36"/>
        </w:rPr>
      </w:pPr>
    </w:p>
    <w:p>
      <w:pPr>
        <w:pStyle w:val="2"/>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2"/>
        <w:spacing w:after="0" w:line="360" w:lineRule="auto"/>
        <w:jc w:val="center"/>
        <w:rPr>
          <w:rFonts w:ascii="黑体" w:hAnsi="黑体" w:eastAsia="黑体" w:cs="宋体"/>
          <w:snapToGrid w:val="0"/>
          <w:kern w:val="0"/>
          <w:sz w:val="36"/>
          <w:szCs w:val="36"/>
        </w:rPr>
      </w:pPr>
    </w:p>
    <w:p>
      <w:pPr>
        <w:pStyle w:val="24"/>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8</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
      <w:pPr>
        <w:jc w:val="center"/>
        <w:outlineLvl w:val="0"/>
        <w:rPr>
          <w:rFonts w:ascii="宋体" w:cs="宋体"/>
          <w:kern w:val="0"/>
          <w:sz w:val="36"/>
          <w:szCs w:val="36"/>
        </w:rPr>
      </w:pPr>
      <w:bookmarkStart w:id="0" w:name="_Toc27485"/>
      <w:bookmarkStart w:id="1" w:name="_Toc1893"/>
      <w:bookmarkStart w:id="2" w:name="_Toc9360"/>
      <w:bookmarkStart w:id="3" w:name="_Toc15937"/>
      <w:bookmarkStart w:id="4" w:name="_Toc16820"/>
      <w:bookmarkStart w:id="5" w:name="_Toc9252"/>
      <w:bookmarkStart w:id="6" w:name="_Toc7028"/>
      <w:bookmarkStart w:id="7" w:name="_Toc29917"/>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2"/>
        <w:rPr>
          <w:sz w:val="40"/>
        </w:rPr>
      </w:pPr>
    </w:p>
    <w:p>
      <w:pPr>
        <w:pStyle w:val="2"/>
        <w:ind w:firstLine="933" w:firstLineChars="300"/>
        <w:rPr>
          <w:sz w:val="32"/>
        </w:rPr>
      </w:pPr>
      <w:r>
        <w:rPr>
          <w:rFonts w:hint="eastAsia"/>
          <w:sz w:val="32"/>
        </w:rPr>
        <w:t>第</w:t>
      </w:r>
      <w:r>
        <w:rPr>
          <w:rFonts w:hint="eastAsia"/>
          <w:sz w:val="32"/>
          <w:lang w:eastAsia="zh-CN"/>
        </w:rPr>
        <w:t>一</w:t>
      </w:r>
      <w:r>
        <w:rPr>
          <w:rFonts w:hint="eastAsia"/>
          <w:sz w:val="32"/>
        </w:rPr>
        <w:t>章   参选人须知</w:t>
      </w:r>
    </w:p>
    <w:p>
      <w:pPr>
        <w:pStyle w:val="2"/>
        <w:ind w:firstLine="933" w:firstLineChars="300"/>
        <w:rPr>
          <w:rFonts w:ascii="宋体" w:cs="宋体"/>
          <w:kern w:val="0"/>
          <w:sz w:val="36"/>
          <w:szCs w:val="36"/>
        </w:rPr>
      </w:pPr>
      <w:r>
        <w:rPr>
          <w:rFonts w:hint="eastAsia"/>
          <w:sz w:val="32"/>
        </w:rPr>
        <w:t>第</w:t>
      </w:r>
      <w:r>
        <w:rPr>
          <w:rFonts w:hint="eastAsia"/>
          <w:sz w:val="32"/>
          <w:lang w:eastAsia="zh-CN"/>
        </w:rPr>
        <w:t>二</w:t>
      </w:r>
      <w:r>
        <w:rPr>
          <w:rFonts w:hint="eastAsia"/>
          <w:sz w:val="32"/>
        </w:rPr>
        <w:t>章   响应文件格式</w:t>
      </w:r>
    </w:p>
    <w:bookmarkEnd w:id="8"/>
    <w:p>
      <w:pPr>
        <w:spacing w:line="720" w:lineRule="auto"/>
        <w:jc w:val="center"/>
        <w:outlineLvl w:val="1"/>
        <w:rPr>
          <w:rFonts w:hint="eastAsia" w:ascii="宋体" w:cs="宋体"/>
          <w:b/>
          <w:bCs/>
          <w:snapToGrid w:val="0"/>
          <w:kern w:val="0"/>
          <w:sz w:val="44"/>
          <w:szCs w:val="44"/>
        </w:rPr>
      </w:pPr>
      <w:bookmarkStart w:id="9" w:name="_Toc10675"/>
      <w:bookmarkStart w:id="10" w:name="_Toc23301"/>
      <w:bookmarkStart w:id="11" w:name="_Toc9249"/>
      <w:bookmarkStart w:id="12" w:name="_Toc3275"/>
      <w:bookmarkStart w:id="13" w:name="_Toc12829"/>
      <w:bookmarkStart w:id="14" w:name="_Toc13783"/>
      <w:bookmarkStart w:id="15" w:name="_Toc19817"/>
      <w:bookmarkStart w:id="16" w:name="_Toc17223"/>
      <w:bookmarkStart w:id="17" w:name="_Toc23647"/>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w:t>
      </w:r>
      <w:r>
        <w:rPr>
          <w:rFonts w:hint="eastAsia" w:ascii="宋体" w:cs="宋体"/>
          <w:b/>
          <w:bCs/>
          <w:snapToGrid w:val="0"/>
          <w:kern w:val="0"/>
          <w:sz w:val="44"/>
          <w:szCs w:val="44"/>
          <w:lang w:eastAsia="zh-CN"/>
        </w:rPr>
        <w:t>一</w:t>
      </w:r>
      <w:r>
        <w:rPr>
          <w:rFonts w:hint="eastAsia" w:ascii="宋体" w:cs="宋体"/>
          <w:b/>
          <w:bCs/>
          <w:snapToGrid w:val="0"/>
          <w:kern w:val="0"/>
          <w:sz w:val="44"/>
          <w:szCs w:val="44"/>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bookmarkStart w:id="18" w:name="_Toc23909"/>
      <w:bookmarkStart w:id="19" w:name="_Toc421110024"/>
      <w:bookmarkStart w:id="20" w:name="_Toc28077"/>
      <w:bookmarkStart w:id="21" w:name="_Toc14296"/>
      <w:bookmarkStart w:id="22" w:name="_Toc18909"/>
      <w:bookmarkStart w:id="23" w:name="_Toc4359"/>
      <w:bookmarkStart w:id="24" w:name="_Toc1433"/>
      <w:bookmarkStart w:id="25" w:name="_Toc32441"/>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由合规科、工程科、预算科组建评标小组，</w:t>
      </w:r>
      <w:r>
        <w:rPr>
          <w:rFonts w:hint="eastAsia" w:ascii="宋体" w:hAnsi="宋体" w:cs="宋体"/>
          <w:color w:val="000000"/>
          <w:kern w:val="0"/>
          <w:sz w:val="24"/>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2.评审以资格要求为主要指标，综合考虑企业</w:t>
      </w:r>
      <w:r>
        <w:rPr>
          <w:rFonts w:hint="eastAsia" w:ascii="宋体" w:hAnsi="宋体" w:cs="宋体"/>
          <w:color w:val="000000"/>
          <w:kern w:val="0"/>
          <w:sz w:val="24"/>
          <w:lang w:eastAsia="zh-CN"/>
        </w:rPr>
        <w:t>供应</w:t>
      </w:r>
      <w:r>
        <w:rPr>
          <w:rFonts w:hint="eastAsia" w:ascii="宋体" w:hAnsi="宋体" w:cs="宋体"/>
          <w:color w:val="000000"/>
          <w:kern w:val="0"/>
          <w:sz w:val="24"/>
        </w:rPr>
        <w:t>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4.评价审查的最终结果</w:t>
      </w:r>
      <w:r>
        <w:rPr>
          <w:rFonts w:hint="eastAsia" w:ascii="宋体" w:hAnsi="宋体" w:cs="宋体"/>
          <w:color w:val="000000"/>
          <w:kern w:val="0"/>
          <w:sz w:val="24"/>
          <w:lang w:eastAsia="zh-CN"/>
        </w:rPr>
        <w:t>入围本项目合格供应商</w:t>
      </w:r>
      <w:r>
        <w:rPr>
          <w:rFonts w:hint="eastAsia" w:ascii="宋体" w:hAnsi="宋体" w:cs="宋体"/>
          <w:color w:val="000000"/>
          <w:kern w:val="0"/>
          <w:sz w:val="24"/>
        </w:rPr>
        <w:t>。</w:t>
      </w:r>
    </w:p>
    <w:p>
      <w:pPr>
        <w:pStyle w:val="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cs="宋体"/>
          <w:kern w:val="0"/>
          <w:sz w:val="24"/>
          <w:lang w:val="en-US" w:eastAsia="zh-CN"/>
        </w:rPr>
        <w:t>5.</w:t>
      </w:r>
      <w:r>
        <w:rPr>
          <w:rFonts w:hint="eastAsia" w:ascii="宋体" w:cs="宋体"/>
          <w:kern w:val="0"/>
          <w:sz w:val="24"/>
        </w:rPr>
        <w:t>比选活动</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w:t>
      </w:r>
      <w:r>
        <w:rPr>
          <w:rFonts w:hint="eastAsia" w:ascii="宋体" w:hAnsi="宋体" w:cs="宋体"/>
          <w:b/>
          <w:bCs/>
          <w:color w:val="000000"/>
          <w:kern w:val="0"/>
          <w:sz w:val="24"/>
          <w:lang w:eastAsia="zh-CN"/>
        </w:rPr>
        <w:t>响应</w:t>
      </w:r>
      <w:r>
        <w:rPr>
          <w:rFonts w:hint="eastAsia" w:ascii="宋体" w:hAnsi="宋体" w:cs="宋体"/>
          <w:b/>
          <w:bCs/>
          <w:color w:val="000000"/>
          <w:kern w:val="0"/>
          <w:sz w:val="24"/>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提交的</w:t>
      </w:r>
      <w:r>
        <w:rPr>
          <w:rFonts w:hint="eastAsia" w:ascii="宋体" w:hAnsi="宋体" w:cs="宋体"/>
          <w:color w:val="000000"/>
          <w:kern w:val="0"/>
          <w:sz w:val="24"/>
          <w:lang w:eastAsia="zh-CN"/>
        </w:rPr>
        <w:t>响应</w:t>
      </w:r>
      <w:r>
        <w:rPr>
          <w:rFonts w:hint="eastAsia" w:ascii="宋体" w:hAnsi="宋体" w:cs="宋体"/>
          <w:color w:val="000000"/>
          <w:kern w:val="0"/>
          <w:sz w:val="24"/>
        </w:rPr>
        <w:t>文件必须包括但不限于以下内容（要求按以下顺序</w:t>
      </w:r>
      <w:r>
        <w:rPr>
          <w:rFonts w:hint="eastAsia" w:ascii="宋体" w:hAnsi="宋体" w:cs="宋体"/>
          <w:color w:val="000000"/>
          <w:kern w:val="0"/>
          <w:sz w:val="24"/>
          <w:lang w:eastAsia="zh-CN"/>
        </w:rPr>
        <w:t>逐页</w:t>
      </w:r>
      <w:r>
        <w:rPr>
          <w:rFonts w:hint="eastAsia" w:ascii="宋体" w:hAnsi="宋体" w:cs="宋体"/>
          <w:color w:val="000000"/>
          <w:kern w:val="0"/>
          <w:sz w:val="24"/>
        </w:rPr>
        <w:t>加盖公章）。应保证提供评审资料的真实性，并承担相应的法律责任，一旦查实提供资料弄虚作假等情况，将直接取消</w:t>
      </w:r>
      <w:r>
        <w:rPr>
          <w:rFonts w:hint="eastAsia" w:ascii="宋体" w:hAnsi="宋体" w:cs="宋体"/>
          <w:color w:val="000000"/>
          <w:kern w:val="0"/>
          <w:sz w:val="24"/>
          <w:lang w:eastAsia="zh-CN"/>
        </w:rPr>
        <w:t>比选</w:t>
      </w:r>
      <w:r>
        <w:rPr>
          <w:rFonts w:hint="eastAsia" w:ascii="宋体" w:hAnsi="宋体" w:cs="宋体"/>
          <w:color w:val="000000"/>
          <w:kern w:val="0"/>
          <w:sz w:val="24"/>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响应函</w:t>
      </w:r>
      <w:r>
        <w:rPr>
          <w:rFonts w:hint="eastAsia" w:ascii="宋体" w:hAnsi="宋体" w:cs="宋体"/>
          <w:color w:val="000000"/>
          <w:kern w:val="0"/>
          <w:sz w:val="24"/>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响应</w:t>
      </w:r>
      <w:r>
        <w:rPr>
          <w:rFonts w:hint="eastAsia" w:ascii="宋体" w:hAnsi="宋体" w:cs="宋体"/>
          <w:color w:val="000000"/>
          <w:kern w:val="0"/>
          <w:sz w:val="24"/>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4.加盖年检章的营业执照副本复印件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eastAsia="zh-CN"/>
        </w:rPr>
        <w:t>业绩汇总表（格式见附件</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7.信用证明文件</w:t>
      </w:r>
      <w:r>
        <w:rPr>
          <w:rFonts w:hint="eastAsia" w:ascii="宋体" w:hAnsi="宋体" w:cs="宋体"/>
          <w:color w:val="000000"/>
          <w:kern w:val="0"/>
          <w:sz w:val="24"/>
          <w:lang w:eastAsia="zh-CN"/>
        </w:rPr>
        <w:t>（递交截止时间当天或前一天信用中国截图）</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8.目前和近3年有无涉及重大经济诉讼承诺文件；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.供应商保密协议（格式见附件</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eastAsia="zh-CN"/>
        </w:rPr>
        <w:t>详细</w:t>
      </w:r>
      <w:r>
        <w:rPr>
          <w:rFonts w:hint="eastAsia" w:ascii="宋体" w:hAnsi="宋体" w:cs="宋体"/>
          <w:color w:val="000000"/>
          <w:kern w:val="0"/>
          <w:sz w:val="24"/>
        </w:rPr>
        <w:t>企业简介（包括组织机构、</w:t>
      </w:r>
      <w:r>
        <w:rPr>
          <w:rFonts w:hint="eastAsia" w:ascii="宋体" w:hAnsi="宋体" w:cs="宋体"/>
          <w:color w:val="000000"/>
          <w:kern w:val="0"/>
          <w:sz w:val="24"/>
          <w:lang w:eastAsia="zh-CN"/>
        </w:rPr>
        <w:t>供应</w:t>
      </w:r>
      <w:r>
        <w:rPr>
          <w:rFonts w:hint="eastAsia" w:ascii="宋体" w:hAnsi="宋体" w:cs="宋体"/>
          <w:color w:val="000000"/>
          <w:kern w:val="0"/>
          <w:sz w:val="24"/>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11.</w:t>
      </w:r>
      <w:r>
        <w:rPr>
          <w:rFonts w:hint="eastAsia" w:ascii="宋体" w:hAnsi="宋体" w:cs="宋体"/>
          <w:color w:val="000000"/>
          <w:kern w:val="0"/>
          <w:sz w:val="24"/>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val="en-US" w:eastAsia="zh-CN"/>
        </w:rPr>
      </w:pPr>
      <w:r>
        <w:rPr>
          <w:rFonts w:hint="eastAsia" w:ascii="宋体" w:hAnsi="宋体" w:cs="宋体"/>
          <w:color w:val="000000"/>
          <w:kern w:val="0"/>
          <w:sz w:val="24"/>
          <w:lang w:eastAsia="zh-CN"/>
        </w:rPr>
        <w:t>响应</w:t>
      </w:r>
      <w:r>
        <w:rPr>
          <w:rFonts w:hint="eastAsia" w:ascii="宋体" w:hAnsi="宋体" w:cs="宋体"/>
          <w:color w:val="000000"/>
          <w:kern w:val="0"/>
          <w:sz w:val="24"/>
        </w:rPr>
        <w:t>人的</w:t>
      </w:r>
      <w:r>
        <w:rPr>
          <w:rFonts w:hint="eastAsia" w:ascii="宋体" w:hAnsi="宋体" w:cs="宋体"/>
          <w:color w:val="000000"/>
          <w:kern w:val="0"/>
          <w:sz w:val="24"/>
          <w:lang w:eastAsia="zh-CN"/>
        </w:rPr>
        <w:t>响应</w:t>
      </w:r>
      <w:r>
        <w:rPr>
          <w:rFonts w:hint="eastAsia" w:ascii="宋体" w:hAnsi="宋体" w:cs="宋体"/>
          <w:color w:val="000000"/>
          <w:kern w:val="0"/>
          <w:sz w:val="24"/>
        </w:rPr>
        <w:t>文件须提供电子版文件（.pdf格式）一份；</w:t>
      </w:r>
      <w:r>
        <w:rPr>
          <w:rFonts w:hint="eastAsia" w:ascii="宋体" w:hAnsi="宋体" w:cs="宋体"/>
          <w:color w:val="000000"/>
          <w:kern w:val="0"/>
          <w:sz w:val="24"/>
          <w:lang w:eastAsia="zh-CN"/>
        </w:rPr>
        <w:t>多个文件打压缩包，发送至指定地址，</w:t>
      </w:r>
      <w:r>
        <w:rPr>
          <w:rFonts w:hint="eastAsia" w:ascii="宋体" w:hAnsi="宋体" w:cs="宋体"/>
          <w:b/>
          <w:bCs/>
          <w:color w:val="000000"/>
          <w:kern w:val="0"/>
          <w:sz w:val="24"/>
          <w:lang w:val="en-US" w:eastAsia="zh-CN"/>
        </w:rPr>
        <w:t>主题为单</w:t>
      </w:r>
      <w:r>
        <w:rPr>
          <w:rFonts w:hint="eastAsia" w:ascii="宋体" w:hAnsi="宋体" w:cs="宋体"/>
          <w:b/>
          <w:bCs/>
          <w:color w:val="000000"/>
          <w:kern w:val="0"/>
          <w:sz w:val="24"/>
          <w:lang w:eastAsia="zh-CN"/>
        </w:rPr>
        <w:t>位名称</w:t>
      </w:r>
      <w:r>
        <w:rPr>
          <w:rFonts w:hint="eastAsia" w:ascii="宋体" w:hAnsi="宋体" w:cs="宋体"/>
          <w:b/>
          <w:bCs/>
          <w:color w:val="000000"/>
          <w:kern w:val="0"/>
          <w:sz w:val="24"/>
          <w:lang w:val="en-US" w:eastAsia="zh-CN"/>
        </w:rPr>
        <w:t>+项目联系人+联系电话，正文写明参选的具体项目，</w:t>
      </w:r>
      <w:r>
        <w:rPr>
          <w:rFonts w:hint="eastAsia" w:ascii="宋体" w:hAnsi="宋体" w:cs="宋体"/>
          <w:b/>
          <w:bCs/>
          <w:color w:val="000000"/>
          <w:kern w:val="0"/>
          <w:sz w:val="24"/>
          <w:lang w:eastAsia="zh-CN"/>
        </w:rPr>
        <w:t>附件为压缩包，压缩包名称为单位名称</w:t>
      </w:r>
      <w:r>
        <w:rPr>
          <w:rFonts w:hint="eastAsia" w:ascii="宋体" w:hAnsi="宋体" w:cs="宋体"/>
          <w:b/>
          <w:bCs/>
          <w:color w:val="000000"/>
          <w:kern w:val="0"/>
          <w:sz w:val="24"/>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lang w:eastAsia="zh-CN"/>
        </w:rPr>
      </w:pPr>
      <w:r>
        <w:rPr>
          <w:rFonts w:hint="eastAsia" w:ascii="宋体" w:cs="宋体"/>
          <w:b/>
          <w:bCs/>
          <w:kern w:val="0"/>
          <w:sz w:val="24"/>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lang w:val="en-US" w:eastAsia="zh-CN"/>
        </w:rPr>
      </w:pPr>
      <w:r>
        <w:rPr>
          <w:rFonts w:hint="eastAsia" w:ascii="宋体" w:cs="宋体"/>
          <w:kern w:val="0"/>
          <w:sz w:val="24"/>
        </w:rPr>
        <w:t>1</w:t>
      </w:r>
      <w:r>
        <w:rPr>
          <w:rFonts w:hint="eastAsia" w:ascii="宋体" w:cs="宋体"/>
          <w:kern w:val="0"/>
          <w:sz w:val="24"/>
          <w:lang w:val="en-US" w:eastAsia="zh-CN"/>
        </w:rPr>
        <w:t>.</w:t>
      </w:r>
      <w:r>
        <w:rPr>
          <w:rFonts w:hint="eastAsia" w:ascii="宋体" w:cs="宋体"/>
          <w:kern w:val="0"/>
          <w:sz w:val="24"/>
          <w:lang w:eastAsia="zh-CN"/>
        </w:rPr>
        <w:t>入围结果在</w:t>
      </w:r>
      <w:r>
        <w:rPr>
          <w:rFonts w:hint="eastAsia" w:ascii="宋体" w:cs="宋体"/>
          <w:kern w:val="0"/>
          <w:sz w:val="24"/>
        </w:rPr>
        <w:t>石家庄市供热管理集团有限公司官网</w:t>
      </w:r>
      <w:r>
        <w:rPr>
          <w:rFonts w:hint="eastAsia"/>
        </w:rPr>
        <w:t>https://www.sjzsgrjt.com/</w:t>
      </w:r>
      <w:r>
        <w:rPr>
          <w:rFonts w:hint="eastAsia" w:ascii="宋体" w:cs="宋体"/>
          <w:kern w:val="0"/>
          <w:sz w:val="24"/>
        </w:rPr>
        <w:t>上发布。</w:t>
      </w:r>
      <w:r>
        <w:rPr>
          <w:rFonts w:hint="eastAsia" w:ascii="宋体" w:cs="宋体"/>
          <w:kern w:val="0"/>
          <w:sz w:val="24"/>
          <w:lang w:eastAsia="zh-CN"/>
        </w:rPr>
        <w:t>发布时间为响应文件递交截止后</w:t>
      </w:r>
      <w:r>
        <w:rPr>
          <w:rFonts w:hint="eastAsia" w:ascii="宋体" w:cs="宋体"/>
          <w:kern w:val="0"/>
          <w:sz w:val="24"/>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rPr>
      </w:pPr>
      <w:r>
        <w:rPr>
          <w:rFonts w:hint="eastAsia" w:ascii="宋体" w:cs="宋体"/>
          <w:kern w:val="0"/>
          <w:sz w:val="24"/>
          <w:lang w:val="en-US" w:eastAsia="zh-CN"/>
        </w:rPr>
        <w:t>2.</w:t>
      </w:r>
      <w:r>
        <w:rPr>
          <w:rFonts w:hint="eastAsia" w:ascii="宋体" w:cs="宋体"/>
          <w:kern w:val="0"/>
          <w:sz w:val="24"/>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4460"/>
      <w:bookmarkStart w:id="27" w:name="_Toc16541"/>
      <w:bookmarkStart w:id="28" w:name="_Toc20463"/>
      <w:bookmarkStart w:id="29" w:name="_Toc7450"/>
      <w:bookmarkStart w:id="30" w:name="_Toc2493"/>
      <w:bookmarkStart w:id="31" w:name="_Toc26971"/>
      <w:bookmarkStart w:id="32" w:name="_Toc24327"/>
      <w:bookmarkStart w:id="33" w:name="_Toc12747"/>
      <w:bookmarkStart w:id="34" w:name="_Toc29818"/>
    </w:p>
    <w:p>
      <w:pPr>
        <w:pStyle w:val="2"/>
        <w:ind w:firstLine="46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四、其他</w:t>
      </w:r>
      <w:bookmarkEnd w:id="26"/>
      <w:bookmarkEnd w:id="27"/>
      <w:bookmarkEnd w:id="28"/>
      <w:bookmarkEnd w:id="29"/>
      <w:bookmarkEnd w:id="30"/>
      <w:bookmarkEnd w:id="31"/>
      <w:bookmarkEnd w:id="32"/>
      <w:bookmarkEnd w:id="33"/>
      <w:bookmarkEnd w:id="34"/>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发包人发布公告一天内，接受参选人提出的合理疑问，</w:t>
      </w:r>
      <w:r>
        <w:rPr>
          <w:rFonts w:hint="eastAsia" w:hAnsi="宋体" w:cs="宋体"/>
          <w:color w:val="000000"/>
          <w:kern w:val="0"/>
          <w:sz w:val="24"/>
          <w:szCs w:val="24"/>
          <w:lang w:val="en-US" w:eastAsia="zh-CN" w:bidi="ar-SA"/>
        </w:rPr>
        <w:t>如有必要修改</w:t>
      </w:r>
      <w:r>
        <w:rPr>
          <w:rFonts w:hint="eastAsia" w:ascii="宋体" w:hAnsi="宋体" w:eastAsia="宋体" w:cs="宋体"/>
          <w:color w:val="000000"/>
          <w:kern w:val="0"/>
          <w:sz w:val="24"/>
          <w:szCs w:val="24"/>
          <w:lang w:val="en-US" w:eastAsia="zh-CN" w:bidi="ar-SA"/>
        </w:rPr>
        <w:t>的</w:t>
      </w:r>
      <w:r>
        <w:rPr>
          <w:rFonts w:hint="eastAsia" w:hAnsi="宋体" w:cs="宋体"/>
          <w:color w:val="000000"/>
          <w:kern w:val="0"/>
          <w:sz w:val="24"/>
          <w:szCs w:val="24"/>
          <w:lang w:val="en-US" w:eastAsia="zh-CN" w:bidi="ar-SA"/>
        </w:rPr>
        <w:t>比选文件</w:t>
      </w:r>
      <w:r>
        <w:rPr>
          <w:rFonts w:hint="eastAsia" w:ascii="宋体" w:hAnsi="宋体" w:eastAsia="宋体" w:cs="宋体"/>
          <w:color w:val="000000"/>
          <w:kern w:val="0"/>
          <w:sz w:val="24"/>
          <w:szCs w:val="24"/>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lang w:val="en-US" w:eastAsia="zh-CN"/>
        </w:rPr>
      </w:pPr>
      <w:r>
        <w:rPr>
          <w:rFonts w:hint="eastAsia" w:ascii="宋体" w:hAnsi="宋体" w:cs="宋体"/>
          <w:color w:val="000000"/>
          <w:kern w:val="0"/>
          <w:sz w:val="24"/>
          <w:szCs w:val="24"/>
          <w:lang w:val="en-US" w:eastAsia="zh-CN" w:bidi="ar-SA"/>
        </w:rPr>
        <w:t>2.</w:t>
      </w:r>
      <w:r>
        <w:rPr>
          <w:rFonts w:hint="eastAsia" w:ascii="宋体" w:cs="宋体"/>
          <w:sz w:val="24"/>
        </w:rPr>
        <w:t>响应文件有效期</w:t>
      </w:r>
      <w:r>
        <w:rPr>
          <w:rFonts w:hint="eastAsia" w:ascii="宋体" w:cs="宋体"/>
          <w:sz w:val="24"/>
          <w:lang w:val="en-US" w:eastAsia="zh-CN"/>
        </w:rPr>
        <w:t>30天内。</w:t>
      </w:r>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lang w:val="en-US" w:eastAsia="zh-CN"/>
        </w:rPr>
      </w:pPr>
      <w:r>
        <w:rPr>
          <w:rFonts w:hint="eastAsia" w:ascii="宋体" w:cs="宋体"/>
          <w:kern w:val="0"/>
          <w:sz w:val="24"/>
          <w:szCs w:val="24"/>
          <w:lang w:val="en-US" w:eastAsia="zh-CN"/>
        </w:rPr>
        <w:t>3.参选人</w:t>
      </w:r>
      <w:r>
        <w:rPr>
          <w:rFonts w:hint="eastAsia" w:ascii="Calibri" w:hAnsi="宋体"/>
          <w:sz w:val="24"/>
          <w:szCs w:val="24"/>
          <w:lang w:eastAsia="zh-CN"/>
        </w:rPr>
        <w:t>准备和参加</w:t>
      </w:r>
      <w:r>
        <w:rPr>
          <w:rFonts w:hint="eastAsia" w:hAnsi="宋体"/>
          <w:sz w:val="24"/>
          <w:szCs w:val="24"/>
          <w:lang w:eastAsia="zh-CN"/>
        </w:rPr>
        <w:t>比选</w:t>
      </w:r>
      <w:r>
        <w:rPr>
          <w:rFonts w:hint="eastAsia" w:ascii="Calibri" w:hAnsi="宋体"/>
          <w:sz w:val="24"/>
          <w:szCs w:val="24"/>
          <w:lang w:eastAsia="zh-CN"/>
        </w:rPr>
        <w:t>活动发生的费用自理</w:t>
      </w:r>
      <w:r>
        <w:rPr>
          <w:rFonts w:hint="eastAsia" w:hAnsi="宋体"/>
          <w:sz w:val="24"/>
          <w:szCs w:val="24"/>
          <w:lang w:eastAsia="zh-CN"/>
        </w:rPr>
        <w:t>。</w:t>
      </w:r>
    </w:p>
    <w:p>
      <w:pPr>
        <w:pStyle w:val="2"/>
        <w:rPr>
          <w:rFonts w:hint="default"/>
          <w:lang w:val="en-US"/>
        </w:rPr>
      </w:pPr>
    </w:p>
    <w:p>
      <w:pPr>
        <w:autoSpaceDE w:val="0"/>
        <w:autoSpaceDN w:val="0"/>
        <w:adjustRightInd w:val="0"/>
        <w:spacing w:line="360" w:lineRule="auto"/>
        <w:rPr>
          <w:rFonts w:ascii="宋体" w:cs="宋体"/>
          <w:kern w:val="0"/>
          <w:sz w:val="24"/>
        </w:rPr>
      </w:pPr>
    </w:p>
    <w:p>
      <w:pPr>
        <w:rPr>
          <w:rFonts w:ascii="宋体" w:cs="宋体"/>
          <w:kern w:val="0"/>
          <w:sz w:val="24"/>
          <w:lang w:val="zh-CN"/>
        </w:rPr>
      </w:pPr>
      <w:r>
        <w:rPr>
          <w:rFonts w:hint="eastAsia" w:ascii="宋体" w:cs="宋体"/>
          <w:kern w:val="0"/>
          <w:sz w:val="24"/>
          <w:lang w:val="zh-CN"/>
        </w:rPr>
        <w:br w:type="page"/>
      </w: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2"/>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5"/>
        <w:ind w:firstLine="608"/>
        <w:rPr>
          <w:rFonts w:ascii="宋体" w:cs="宋体"/>
          <w:sz w:val="28"/>
          <w:szCs w:val="28"/>
        </w:rPr>
      </w:pPr>
    </w:p>
    <w:p>
      <w:pPr>
        <w:rPr>
          <w:rFonts w:ascii="宋体" w:cs="宋体"/>
          <w:kern w:val="0"/>
          <w:sz w:val="28"/>
          <w:szCs w:val="28"/>
        </w:rPr>
      </w:pPr>
    </w:p>
    <w:p>
      <w:pPr>
        <w:pStyle w:val="25"/>
        <w:ind w:firstLine="528"/>
      </w:pPr>
    </w:p>
    <w:p>
      <w:pPr>
        <w:pStyle w:val="25"/>
        <w:ind w:firstLine="375" w:firstLineChars="100"/>
        <w:rPr>
          <w:rFonts w:ascii="黑体" w:hAnsi="黑体" w:eastAsia="黑体" w:cs="宋体"/>
          <w:snapToGrid w:val="0"/>
          <w:sz w:val="36"/>
          <w:szCs w:val="36"/>
        </w:rPr>
      </w:pPr>
    </w:p>
    <w:p>
      <w:pPr>
        <w:pStyle w:val="25"/>
        <w:tabs>
          <w:tab w:val="left" w:pos="1354"/>
          <w:tab w:val="clear" w:pos="8280"/>
        </w:tabs>
        <w:ind w:firstLine="1125" w:firstLineChars="300"/>
        <w:rPr>
          <w:sz w:val="44"/>
          <w:szCs w:val="44"/>
        </w:rPr>
      </w:pPr>
      <w:r>
        <w:rPr>
          <w:rFonts w:hint="eastAsia" w:ascii="宋体" w:cs="宋体"/>
          <w:b/>
          <w:bCs/>
          <w:sz w:val="36"/>
          <w:szCs w:val="36"/>
        </w:rPr>
        <w:t xml:space="preserve">           响应文件</w:t>
      </w:r>
    </w:p>
    <w:p>
      <w:pPr>
        <w:pStyle w:val="25"/>
        <w:ind w:firstLine="2345" w:firstLineChars="700"/>
        <w:rPr>
          <w:rFonts w:ascii="宋体" w:cs="宋体"/>
          <w:sz w:val="32"/>
          <w:szCs w:val="32"/>
        </w:rPr>
      </w:pPr>
    </w:p>
    <w:p>
      <w:pPr>
        <w:pStyle w:val="25"/>
        <w:ind w:firstLine="3150" w:firstLineChars="1000"/>
        <w:rPr>
          <w:rFonts w:ascii="宋体" w:cs="宋体"/>
          <w:b/>
          <w:bCs/>
          <w:sz w:val="30"/>
          <w:szCs w:val="30"/>
        </w:rPr>
      </w:pPr>
    </w:p>
    <w:p>
      <w:pPr>
        <w:pStyle w:val="25"/>
        <w:ind w:firstLine="688"/>
        <w:rPr>
          <w:rFonts w:ascii="宋体" w:cs="宋体"/>
          <w:sz w:val="32"/>
          <w:szCs w:val="32"/>
        </w:rPr>
      </w:pPr>
    </w:p>
    <w:p>
      <w:pPr>
        <w:pStyle w:val="25"/>
        <w:ind w:firstLine="688"/>
        <w:rPr>
          <w:rFonts w:ascii="宋体" w:cs="宋体"/>
          <w:sz w:val="32"/>
          <w:szCs w:val="32"/>
        </w:rPr>
      </w:pPr>
    </w:p>
    <w:p>
      <w:pPr>
        <w:widowControl/>
        <w:spacing w:line="720" w:lineRule="auto"/>
        <w:ind w:firstLine="311" w:firstLineChars="100"/>
        <w:rPr>
          <w:rFonts w:ascii="宋体" w:cs="宋体"/>
          <w:kern w:val="0"/>
          <w:sz w:val="32"/>
          <w:szCs w:val="32"/>
          <w:u w:val="single"/>
        </w:rPr>
      </w:pPr>
      <w:r>
        <w:rPr>
          <w:rFonts w:hint="eastAsia" w:ascii="宋体" w:cs="宋体"/>
          <w:kern w:val="0"/>
          <w:sz w:val="32"/>
          <w:szCs w:val="32"/>
          <w:lang w:eastAsia="zh-CN"/>
        </w:rPr>
        <w:t>供应商</w:t>
      </w:r>
      <w:r>
        <w:rPr>
          <w:rFonts w:hint="eastAsia" w:ascii="宋体" w:cs="宋体"/>
          <w:kern w:val="0"/>
          <w:sz w:val="32"/>
          <w:szCs w:val="32"/>
        </w:rPr>
        <w:t>：（盖单位章）</w:t>
      </w:r>
    </w:p>
    <w:p>
      <w:pPr>
        <w:widowControl/>
        <w:spacing w:line="720" w:lineRule="auto"/>
        <w:ind w:firstLine="311" w:firstLineChars="100"/>
        <w:rPr>
          <w:rFonts w:ascii="宋体" w:cs="宋体"/>
          <w:kern w:val="0"/>
          <w:sz w:val="32"/>
          <w:szCs w:val="32"/>
        </w:rPr>
      </w:pPr>
      <w:r>
        <w:rPr>
          <w:rFonts w:hint="eastAsia" w:ascii="宋体" w:cs="宋体"/>
          <w:kern w:val="0"/>
          <w:sz w:val="32"/>
          <w:szCs w:val="32"/>
        </w:rPr>
        <w:t>法定代表人或其委托代理人：（印鉴或签字）</w:t>
      </w:r>
    </w:p>
    <w:p>
      <w:pPr>
        <w:pStyle w:val="25"/>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35" w:name="_Toc26388"/>
      <w:bookmarkStart w:id="36" w:name="_Toc25160"/>
      <w:bookmarkStart w:id="37" w:name="_Toc24025"/>
      <w:bookmarkStart w:id="38" w:name="_Toc8581"/>
      <w:bookmarkStart w:id="39" w:name="_Toc25572"/>
      <w:bookmarkStart w:id="40" w:name="_Toc29658"/>
      <w:bookmarkStart w:id="41" w:name="_Toc2536"/>
      <w:bookmarkStart w:id="42" w:name="_Toc18593"/>
    </w:p>
    <w:p>
      <w:pPr>
        <w:jc w:val="center"/>
        <w:rPr>
          <w:rFonts w:ascii="宋体" w:cs="宋体"/>
          <w:b/>
          <w:bCs/>
          <w:kern w:val="0"/>
          <w:sz w:val="36"/>
          <w:szCs w:val="36"/>
        </w:rPr>
      </w:pPr>
    </w:p>
    <w:p>
      <w:pPr>
        <w:pStyle w:val="34"/>
      </w:pPr>
    </w:p>
    <w:bookmarkEnd w:id="35"/>
    <w:bookmarkEnd w:id="36"/>
    <w:bookmarkEnd w:id="37"/>
    <w:bookmarkEnd w:id="38"/>
    <w:bookmarkEnd w:id="39"/>
    <w:bookmarkEnd w:id="40"/>
    <w:bookmarkEnd w:id="41"/>
    <w:p>
      <w:pPr>
        <w:pStyle w:val="3"/>
        <w:keepNext/>
        <w:widowControl/>
        <w:autoSpaceDE w:val="0"/>
        <w:autoSpaceDN w:val="0"/>
        <w:adjustRightInd w:val="0"/>
        <w:snapToGrid w:val="0"/>
        <w:spacing w:line="360" w:lineRule="auto"/>
        <w:textAlignment w:val="baseline"/>
        <w:rPr>
          <w:b/>
          <w:kern w:val="0"/>
          <w:sz w:val="28"/>
          <w:szCs w:val="28"/>
        </w:rPr>
      </w:pPr>
      <w:bookmarkStart w:id="43" w:name="_Toc5441"/>
      <w:bookmarkStart w:id="44" w:name="_Toc10795"/>
      <w:bookmarkStart w:id="45" w:name="_Toc13905"/>
      <w:bookmarkStart w:id="46" w:name="_Toc7407"/>
      <w:bookmarkStart w:id="47" w:name="_Toc1264"/>
      <w:bookmarkStart w:id="48" w:name="_Toc25289"/>
      <w:bookmarkStart w:id="49" w:name="_Toc21194"/>
      <w:bookmarkStart w:id="50" w:name="_Toc21192"/>
      <w:bookmarkStart w:id="51" w:name="_Toc8214"/>
      <w:bookmarkStart w:id="52" w:name="_Toc17910"/>
      <w:bookmarkStart w:id="53" w:name="_Toc28891"/>
      <w:bookmarkStart w:id="54" w:name="_Toc6235"/>
      <w:bookmarkStart w:id="55" w:name="_Toc2122"/>
      <w:bookmarkStart w:id="56" w:name="_Toc31185"/>
      <w:bookmarkStart w:id="57" w:name="_Toc7287"/>
      <w:r>
        <w:rPr>
          <w:b/>
          <w:kern w:val="0"/>
          <w:sz w:val="28"/>
          <w:szCs w:val="28"/>
        </w:rPr>
        <w:t>附件1：</w:t>
      </w:r>
      <w:r>
        <w:rPr>
          <w:rFonts w:hint="eastAsia"/>
          <w:b/>
          <w:kern w:val="0"/>
          <w:sz w:val="28"/>
          <w:szCs w:val="28"/>
          <w:lang w:eastAsia="zh-CN"/>
        </w:rPr>
        <w:t>响应</w:t>
      </w:r>
      <w:r>
        <w:rPr>
          <w:b/>
          <w:kern w:val="0"/>
          <w:sz w:val="28"/>
          <w:szCs w:val="28"/>
        </w:rPr>
        <w:t>函（PDF格式文件）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w:t>
      </w:r>
      <w:bookmarkStart w:id="148" w:name="_GoBack"/>
      <w:bookmarkEnd w:id="148"/>
      <w:r>
        <w:rPr>
          <w:rFonts w:hint="eastAsia" w:ascii="宋体" w:hAnsi="宋体" w:eastAsia="宋体" w:cs="宋体"/>
          <w:sz w:val="24"/>
          <w:szCs w:val="24"/>
        </w:rPr>
        <w:t>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年    月    日</w:t>
      </w:r>
    </w:p>
    <w:p>
      <w:pPr>
        <w:pStyle w:val="3"/>
        <w:keepNext/>
        <w:widowControl/>
        <w:autoSpaceDE w:val="0"/>
        <w:autoSpaceDN w:val="0"/>
        <w:adjustRightInd w:val="0"/>
        <w:snapToGrid w:val="0"/>
        <w:spacing w:line="360" w:lineRule="auto"/>
        <w:textAlignment w:val="baseline"/>
        <w:rPr>
          <w:b/>
          <w:kern w:val="0"/>
          <w:sz w:val="28"/>
          <w:szCs w:val="28"/>
        </w:rPr>
      </w:pPr>
      <w:bookmarkStart w:id="58" w:name="_Toc27672"/>
      <w:bookmarkStart w:id="59" w:name="_Toc28859"/>
      <w:bookmarkStart w:id="60" w:name="_Toc24540"/>
      <w:bookmarkStart w:id="61" w:name="_Toc18578"/>
      <w:bookmarkStart w:id="62" w:name="_Toc4019"/>
      <w:bookmarkStart w:id="63" w:name="_Toc31352"/>
      <w:bookmarkStart w:id="64" w:name="_Toc18936"/>
      <w:bookmarkStart w:id="65" w:name="_Toc27069"/>
      <w:bookmarkStart w:id="66" w:name="_Toc2998"/>
      <w:bookmarkStart w:id="67" w:name="_Toc12924"/>
      <w:bookmarkStart w:id="68" w:name="_Toc27645"/>
      <w:bookmarkStart w:id="69" w:name="_Toc8562"/>
      <w:bookmarkStart w:id="70" w:name="_Toc21922"/>
      <w:bookmarkStart w:id="71" w:name="_Toc11513"/>
      <w:bookmarkStart w:id="72" w:name="_Toc12745"/>
    </w:p>
    <w:p>
      <w:pPr>
        <w:pStyle w:val="3"/>
        <w:keepNext/>
        <w:widowControl/>
        <w:autoSpaceDE w:val="0"/>
        <w:autoSpaceDN w:val="0"/>
        <w:adjustRightInd w:val="0"/>
        <w:snapToGrid w:val="0"/>
        <w:spacing w:line="360" w:lineRule="auto"/>
        <w:textAlignment w:val="baseline"/>
        <w:rPr>
          <w:b/>
          <w:kern w:val="0"/>
          <w:sz w:val="28"/>
          <w:szCs w:val="28"/>
        </w:rPr>
      </w:pPr>
      <w:r>
        <w:rPr>
          <w:b/>
          <w:kern w:val="0"/>
          <w:sz w:val="28"/>
          <w:szCs w:val="28"/>
        </w:rPr>
        <w:t>附件</w:t>
      </w:r>
      <w:bookmarkStart w:id="73" w:name="_Toc49162371"/>
      <w:bookmarkStart w:id="74" w:name="_Toc198862465"/>
      <w:r>
        <w:rPr>
          <w:b/>
          <w:kern w:val="0"/>
          <w:sz w:val="28"/>
          <w:szCs w:val="28"/>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rPr>
        <w:t xml:space="preserve"> </w:t>
      </w:r>
    </w:p>
    <w:bookmarkEnd w:id="73"/>
    <w:bookmarkEnd w:id="74"/>
    <w:p>
      <w:pPr>
        <w:pStyle w:val="4"/>
        <w:ind w:right="-293" w:rightChars="-146"/>
        <w:jc w:val="center"/>
        <w:rPr>
          <w:rFonts w:ascii="宋体"/>
          <w:sz w:val="24"/>
          <w:szCs w:val="24"/>
          <w:lang w:val="zh-CN"/>
        </w:rPr>
      </w:pPr>
      <w:bookmarkStart w:id="75" w:name="_Toc396236625"/>
      <w:bookmarkStart w:id="76" w:name="_Toc18230"/>
      <w:bookmarkStart w:id="77" w:name="_Toc12389"/>
      <w:bookmarkStart w:id="78" w:name="_Toc7142"/>
      <w:bookmarkStart w:id="79" w:name="_Toc27295"/>
      <w:bookmarkStart w:id="80" w:name="_Toc2962"/>
      <w:bookmarkStart w:id="81" w:name="_Toc13257"/>
      <w:bookmarkStart w:id="82" w:name="_Toc16317"/>
      <w:bookmarkStart w:id="83" w:name="_Toc360630804"/>
      <w:bookmarkStart w:id="84" w:name="_Toc396236151"/>
      <w:r>
        <w:rPr>
          <w:rFonts w:hint="eastAsia" w:ascii="宋体"/>
          <w:sz w:val="24"/>
          <w:szCs w:val="24"/>
          <w:lang w:eastAsia="zh-CN"/>
        </w:rPr>
        <w:t>二</w:t>
      </w:r>
      <w:r>
        <w:rPr>
          <w:rFonts w:hint="eastAsia" w:ascii="宋体"/>
          <w:sz w:val="24"/>
          <w:szCs w:val="24"/>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 xml:space="preserve">（项目名称）  </w:t>
      </w:r>
      <w:r>
        <w:rPr>
          <w:rFonts w:hint="eastAsia"/>
          <w:sz w:val="24"/>
          <w:szCs w:val="24"/>
        </w:rPr>
        <w:t>的比选活动，以我方的名义签署、澄清、说明、补正、递交、响应文件和处理有关事宜，其法律后果由我方承担。</w:t>
      </w:r>
    </w:p>
    <w:p>
      <w:pPr>
        <w:spacing w:line="360" w:lineRule="auto"/>
        <w:ind w:right="-293" w:rightChars="-146" w:firstLine="462" w:firstLineChars="200"/>
        <w:rPr>
          <w:sz w:val="24"/>
          <w:szCs w:val="24"/>
        </w:rPr>
      </w:pPr>
      <w:r>
        <w:rPr>
          <w:rFonts w:hint="eastAsia"/>
          <w:sz w:val="24"/>
          <w:szCs w:val="24"/>
        </w:rPr>
        <w:t>委托期限：自授权书签订之日起至</w:t>
      </w:r>
      <w:r>
        <w:rPr>
          <w:rFonts w:hint="eastAsia"/>
          <w:sz w:val="24"/>
          <w:szCs w:val="24"/>
          <w:lang w:eastAsia="zh-CN"/>
        </w:rPr>
        <w:t>比选</w:t>
      </w:r>
      <w:r>
        <w:rPr>
          <w:rFonts w:hint="eastAsia"/>
          <w:sz w:val="24"/>
          <w:szCs w:val="24"/>
        </w:rPr>
        <w:t>有效期截止之日止。</w:t>
      </w:r>
    </w:p>
    <w:p>
      <w:pPr>
        <w:spacing w:line="360" w:lineRule="auto"/>
        <w:ind w:right="-293" w:rightChars="-146" w:firstLine="462" w:firstLineChars="200"/>
        <w:rPr>
          <w:sz w:val="24"/>
          <w:szCs w:val="24"/>
        </w:rPr>
      </w:pPr>
      <w:r>
        <w:rPr>
          <w:rFonts w:hint="eastAsia"/>
          <w:sz w:val="24"/>
          <w:szCs w:val="24"/>
        </w:rPr>
        <w:t>委托代理人无转委托权。</w:t>
      </w:r>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附：法定代表人身份证复印件及委托代理人身份证复印件</w:t>
      </w:r>
    </w:p>
    <w:p>
      <w:pPr>
        <w:topLinePunct/>
        <w:spacing w:line="540" w:lineRule="exact"/>
        <w:ind w:right="-293" w:rightChars="-146" w:firstLine="610"/>
        <w:rPr>
          <w:sz w:val="24"/>
          <w:szCs w:val="24"/>
        </w:rPr>
      </w:pPr>
    </w:p>
    <w:p>
      <w:pPr>
        <w:topLinePunct/>
        <w:spacing w:line="540" w:lineRule="exact"/>
        <w:ind w:right="-293" w:rightChars="-146" w:firstLine="610"/>
        <w:rPr>
          <w:sz w:val="24"/>
          <w:szCs w:val="24"/>
        </w:rPr>
      </w:pPr>
    </w:p>
    <w:p>
      <w:pPr>
        <w:topLinePunct/>
        <w:spacing w:line="540" w:lineRule="exact"/>
        <w:ind w:right="-293" w:rightChars="-146" w:firstLine="2541" w:firstLineChars="1100"/>
        <w:rPr>
          <w:sz w:val="24"/>
          <w:szCs w:val="24"/>
        </w:rPr>
      </w:pPr>
      <w:r>
        <w:rPr>
          <w:rFonts w:hint="eastAsia"/>
          <w:sz w:val="24"/>
          <w:szCs w:val="24"/>
          <w:lang w:eastAsia="zh-CN"/>
        </w:rPr>
        <w:t>供应商</w:t>
      </w:r>
      <w:r>
        <w:rPr>
          <w:rFonts w:hint="eastAsia"/>
          <w:sz w:val="24"/>
          <w:szCs w:val="24"/>
        </w:rPr>
        <w:t>：（盖单位章）</w:t>
      </w:r>
    </w:p>
    <w:p>
      <w:pPr>
        <w:topLinePunct/>
        <w:spacing w:line="540" w:lineRule="exact"/>
        <w:ind w:right="-293" w:rightChars="-146" w:firstLine="2541" w:firstLineChars="1100"/>
        <w:rPr>
          <w:sz w:val="24"/>
          <w:szCs w:val="24"/>
        </w:rPr>
      </w:pPr>
      <w:r>
        <w:rPr>
          <w:rFonts w:hint="eastAsia"/>
          <w:sz w:val="24"/>
          <w:szCs w:val="24"/>
        </w:rPr>
        <w:t>法定代表人</w:t>
      </w:r>
      <w:r>
        <w:rPr>
          <w:rFonts w:hint="eastAsia"/>
          <w:sz w:val="24"/>
          <w:szCs w:val="24"/>
          <w:lang w:eastAsia="zh-CN"/>
        </w:rPr>
        <w:t>：</w:t>
      </w:r>
      <w:r>
        <w:rPr>
          <w:rFonts w:hint="eastAsia"/>
          <w:sz w:val="24"/>
          <w:szCs w:val="24"/>
        </w:rPr>
        <w:t>（签字或印鉴）</w:t>
      </w:r>
    </w:p>
    <w:p>
      <w:pPr>
        <w:topLinePunct/>
        <w:spacing w:line="540" w:lineRule="exact"/>
        <w:ind w:right="-293" w:rightChars="-146" w:firstLine="2541" w:firstLineChars="1100"/>
        <w:rPr>
          <w:sz w:val="24"/>
          <w:szCs w:val="24"/>
          <w:u w:val="single"/>
        </w:rPr>
      </w:pPr>
      <w:r>
        <w:rPr>
          <w:rFonts w:hint="eastAsia"/>
          <w:sz w:val="24"/>
          <w:szCs w:val="24"/>
        </w:rPr>
        <w:t>身份证号码：</w:t>
      </w:r>
    </w:p>
    <w:p>
      <w:pPr>
        <w:topLinePunct/>
        <w:spacing w:line="540" w:lineRule="exact"/>
        <w:ind w:right="-293" w:rightChars="-146" w:firstLine="2541" w:firstLineChars="1100"/>
        <w:rPr>
          <w:sz w:val="24"/>
          <w:szCs w:val="24"/>
        </w:rPr>
      </w:pPr>
      <w:r>
        <w:rPr>
          <w:rFonts w:hint="eastAsia"/>
          <w:sz w:val="24"/>
          <w:szCs w:val="24"/>
        </w:rPr>
        <w:t>委托代理人：（签字）</w:t>
      </w:r>
    </w:p>
    <w:p>
      <w:pPr>
        <w:topLinePunct/>
        <w:spacing w:line="540" w:lineRule="exact"/>
        <w:ind w:right="-293" w:rightChars="-146" w:firstLine="2541" w:firstLineChars="1100"/>
        <w:rPr>
          <w:sz w:val="24"/>
          <w:szCs w:val="24"/>
        </w:rPr>
      </w:pPr>
      <w:r>
        <w:rPr>
          <w:rFonts w:hint="eastAsia"/>
          <w:sz w:val="24"/>
          <w:szCs w:val="24"/>
        </w:rPr>
        <w:t>身份证号码：</w:t>
      </w:r>
    </w:p>
    <w:p>
      <w:pPr>
        <w:topLinePunct/>
        <w:spacing w:line="540" w:lineRule="exact"/>
        <w:ind w:left="399" w:leftChars="199" w:right="-293" w:rightChars="-146" w:firstLine="3465" w:firstLineChars="1500"/>
        <w:jc w:val="right"/>
        <w:rPr>
          <w:sz w:val="24"/>
          <w:szCs w:val="24"/>
        </w:rPr>
      </w:pPr>
    </w:p>
    <w:p>
      <w:pPr>
        <w:topLinePunct/>
        <w:spacing w:line="540" w:lineRule="exact"/>
        <w:ind w:left="399" w:leftChars="199" w:right="-293" w:rightChars="-146" w:firstLine="3465" w:firstLineChars="1500"/>
        <w:jc w:val="right"/>
        <w:rPr>
          <w:sz w:val="24"/>
          <w:szCs w:val="24"/>
        </w:rPr>
      </w:pPr>
      <w:r>
        <w:rPr>
          <w:rFonts w:hint="eastAsia"/>
          <w:sz w:val="24"/>
          <w:szCs w:val="24"/>
        </w:rPr>
        <w:t>年    月    日</w:t>
      </w:r>
    </w:p>
    <w:p>
      <w:pPr>
        <w:spacing w:line="360" w:lineRule="auto"/>
        <w:ind w:right="-293" w:rightChars="-146"/>
        <w:rPr>
          <w:sz w:val="24"/>
          <w:szCs w:val="24"/>
          <w:u w:val="single"/>
        </w:rPr>
      </w:pPr>
    </w:p>
    <w:p>
      <w:pPr>
        <w:spacing w:line="300" w:lineRule="auto"/>
        <w:ind w:right="-293" w:rightChars="-146"/>
        <w:rPr>
          <w:sz w:val="24"/>
          <w:szCs w:val="24"/>
        </w:rPr>
      </w:pPr>
      <w:r>
        <w:rPr>
          <w:rFonts w:hint="eastAsia"/>
          <w:sz w:val="24"/>
          <w:szCs w:val="24"/>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rPr>
      </w:pPr>
      <w:r>
        <w:rPr>
          <w:rFonts w:hint="eastAsia"/>
          <w:sz w:val="24"/>
          <w:szCs w:val="24"/>
        </w:rPr>
        <w:t>②委托代理人限为一人。</w:t>
      </w:r>
    </w:p>
    <w:p>
      <w:pPr>
        <w:pStyle w:val="3"/>
        <w:keepNext/>
        <w:widowControl/>
        <w:autoSpaceDE w:val="0"/>
        <w:autoSpaceDN w:val="0"/>
        <w:adjustRightInd w:val="0"/>
        <w:snapToGrid w:val="0"/>
        <w:spacing w:line="360" w:lineRule="auto"/>
        <w:textAlignment w:val="baseline"/>
        <w:rPr>
          <w:b/>
          <w:kern w:val="0"/>
          <w:sz w:val="28"/>
          <w:szCs w:val="28"/>
        </w:rPr>
      </w:pPr>
      <w:bookmarkStart w:id="85" w:name="_Toc27913"/>
      <w:bookmarkStart w:id="86" w:name="_Toc15437"/>
      <w:bookmarkStart w:id="87" w:name="_Toc8164"/>
      <w:bookmarkStart w:id="88" w:name="_Toc16316"/>
      <w:bookmarkStart w:id="89" w:name="_Toc8425"/>
      <w:bookmarkStart w:id="90" w:name="_Toc20277"/>
      <w:bookmarkStart w:id="91" w:name="_Toc22278"/>
      <w:bookmarkStart w:id="92" w:name="_Toc10367"/>
      <w:bookmarkStart w:id="93" w:name="_Toc26549"/>
      <w:bookmarkStart w:id="94" w:name="_Toc9265"/>
      <w:bookmarkStart w:id="95" w:name="_Toc13241"/>
      <w:bookmarkStart w:id="96" w:name="_Toc16972"/>
      <w:bookmarkStart w:id="97" w:name="_Toc13184"/>
      <w:bookmarkStart w:id="98" w:name="_Toc31358"/>
      <w:bookmarkStart w:id="99" w:name="_Toc15030"/>
      <w:r>
        <w:rPr>
          <w:b/>
          <w:kern w:val="0"/>
          <w:sz w:val="28"/>
          <w:szCs w:val="28"/>
        </w:rPr>
        <w:t>附件3：</w:t>
      </w:r>
      <w:r>
        <w:rPr>
          <w:rFonts w:hint="eastAsia"/>
          <w:b/>
          <w:kern w:val="0"/>
          <w:sz w:val="28"/>
          <w:szCs w:val="28"/>
          <w:lang w:eastAsia="zh-CN"/>
        </w:rPr>
        <w:t>响应</w:t>
      </w:r>
      <w:r>
        <w:rPr>
          <w:b/>
          <w:kern w:val="0"/>
          <w:sz w:val="28"/>
          <w:szCs w:val="28"/>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tbl>
      <w:tblPr>
        <w:tblStyle w:val="26"/>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rPr>
            </w:pP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147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固定电话</w:t>
            </w:r>
          </w:p>
        </w:tc>
        <w:tc>
          <w:tcPr>
            <w:tcW w:w="1559"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移动电话</w:t>
            </w: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与本项目有关产品介绍</w:t>
            </w:r>
            <w:r>
              <w:rPr>
                <w:rFonts w:hint="eastAsia" w:ascii="宋体" w:hAnsi="宋体" w:eastAsia="宋体" w:cs="宋体"/>
                <w:szCs w:val="21"/>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（可填多项）</w:t>
            </w: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企业简介</w:t>
            </w:r>
          </w:p>
          <w:p>
            <w:pPr>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bl>
    <w:p>
      <w:pPr>
        <w:spacing w:line="360" w:lineRule="auto"/>
        <w:rPr>
          <w:rFonts w:hint="eastAsia" w:ascii="宋体" w:hAnsi="宋体" w:eastAsia="宋体" w:cs="宋体"/>
          <w:sz w:val="18"/>
          <w:szCs w:val="18"/>
        </w:rPr>
      </w:pPr>
      <w:r>
        <w:rPr>
          <w:rFonts w:hint="eastAsia" w:ascii="宋体" w:hAnsi="宋体" w:eastAsia="宋体" w:cs="宋体"/>
          <w:sz w:val="18"/>
          <w:szCs w:val="18"/>
        </w:rPr>
        <w:t>注：请供应商应严格按此表格式样填写，以便资料统计。</w:t>
      </w:r>
    </w:p>
    <w:p>
      <w:pPr>
        <w:spacing w:line="360" w:lineRule="auto"/>
        <w:rPr>
          <w:rFonts w:ascii="仿宋" w:hAnsi="仿宋" w:eastAsia="仿宋"/>
          <w:sz w:val="18"/>
          <w:szCs w:val="18"/>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widowControl/>
        <w:autoSpaceDE w:val="0"/>
        <w:autoSpaceDN w:val="0"/>
        <w:adjustRightInd w:val="0"/>
        <w:snapToGrid w:val="0"/>
        <w:spacing w:line="360" w:lineRule="auto"/>
        <w:textAlignment w:val="baseline"/>
        <w:rPr>
          <w:b/>
          <w:kern w:val="0"/>
          <w:sz w:val="28"/>
          <w:szCs w:val="28"/>
        </w:rPr>
      </w:pPr>
      <w:bookmarkStart w:id="100" w:name="_Toc3150"/>
      <w:bookmarkStart w:id="101" w:name="_Toc29165"/>
      <w:bookmarkStart w:id="102" w:name="_Toc23998"/>
      <w:bookmarkStart w:id="103" w:name="_Toc23743"/>
      <w:bookmarkStart w:id="104" w:name="_Toc22604"/>
      <w:bookmarkStart w:id="105" w:name="_Toc3288"/>
      <w:bookmarkStart w:id="106" w:name="_Toc21368"/>
      <w:bookmarkStart w:id="107" w:name="_Toc14650"/>
      <w:bookmarkStart w:id="108" w:name="_Toc23947"/>
      <w:bookmarkStart w:id="109" w:name="_Toc31166"/>
      <w:bookmarkStart w:id="110" w:name="_Toc5056"/>
      <w:bookmarkStart w:id="111" w:name="_Toc13575"/>
      <w:bookmarkStart w:id="112" w:name="_Toc17474"/>
      <w:bookmarkStart w:id="113" w:name="_Toc25563"/>
      <w:r>
        <w:rPr>
          <w:b/>
          <w:kern w:val="0"/>
          <w:sz w:val="28"/>
          <w:szCs w:val="28"/>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rPr>
      </w:pPr>
    </w:p>
    <w:tbl>
      <w:tblPr>
        <w:tblStyle w:val="26"/>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注：业绩以提供符合要求的合同数量确定。</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360" w:lineRule="auto"/>
        <w:ind w:right="960"/>
        <w:jc w:val="right"/>
        <w:rPr>
          <w:rFonts w:hint="eastAsia" w:ascii="宋体" w:hAnsi="宋体" w:eastAsia="宋体" w:cs="宋体"/>
          <w:sz w:val="24"/>
        </w:rPr>
      </w:pPr>
      <w:r>
        <w:rPr>
          <w:rFonts w:hint="eastAsia" w:ascii="宋体" w:hAnsi="宋体" w:cs="宋体"/>
          <w:sz w:val="24"/>
          <w:lang w:eastAsia="zh-CN"/>
        </w:rPr>
        <w:t>供应商公</w:t>
      </w:r>
      <w:r>
        <w:rPr>
          <w:rFonts w:hint="eastAsia" w:ascii="宋体" w:hAnsi="宋体" w:eastAsia="宋体" w:cs="宋体"/>
          <w:sz w:val="24"/>
        </w:rPr>
        <w:t>章</w:t>
      </w:r>
    </w:p>
    <w:p>
      <w:pPr>
        <w:spacing w:line="360" w:lineRule="auto"/>
        <w:ind w:right="960"/>
        <w:jc w:val="right"/>
        <w:rPr>
          <w:rFonts w:hint="eastAsia" w:ascii="宋体" w:hAnsi="宋体" w:eastAsia="宋体" w:cs="宋体"/>
          <w:sz w:val="24"/>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年  月  日</w:t>
      </w:r>
    </w:p>
    <w:p>
      <w:pPr>
        <w:pStyle w:val="22"/>
        <w:pageBreakBefore/>
        <w:jc w:val="both"/>
      </w:pPr>
      <w:bookmarkStart w:id="114" w:name="_Toc29218"/>
      <w:bookmarkStart w:id="115" w:name="_Toc15243"/>
      <w:bookmarkStart w:id="116" w:name="_Toc13141"/>
      <w:bookmarkStart w:id="117" w:name="_Toc3848"/>
      <w:bookmarkStart w:id="118" w:name="_Toc27824"/>
      <w:bookmarkStart w:id="119" w:name="_Toc14477"/>
      <w:bookmarkStart w:id="120" w:name="_Toc2580"/>
      <w:bookmarkStart w:id="121" w:name="_Toc5186"/>
      <w:bookmarkStart w:id="122" w:name="_Toc26340"/>
      <w:bookmarkStart w:id="123" w:name="_Toc22564"/>
      <w:bookmarkStart w:id="124" w:name="_Toc130"/>
      <w:bookmarkStart w:id="125" w:name="_Toc900"/>
      <w:bookmarkStart w:id="126" w:name="_Toc9458"/>
      <w:bookmarkStart w:id="127" w:name="_Toc12196"/>
      <w:r>
        <w:rPr>
          <w:rStyle w:val="51"/>
          <w:b/>
          <w:bCs/>
        </w:rPr>
        <w:t>附件</w:t>
      </w:r>
      <w:r>
        <w:rPr>
          <w:rStyle w:val="51"/>
          <w:rFonts w:hint="eastAsia"/>
          <w:b/>
          <w:bCs/>
          <w:lang w:val="en-US" w:eastAsia="zh-CN"/>
        </w:rPr>
        <w:t>5</w:t>
      </w:r>
      <w:r>
        <w:rPr>
          <w:rStyle w:val="51"/>
          <w:b/>
          <w:bCs/>
        </w:rPr>
        <w:t>：供应商保密协议</w:t>
      </w:r>
      <w:bookmarkEnd w:id="114"/>
      <w:bookmarkEnd w:id="115"/>
      <w:bookmarkEnd w:id="116"/>
      <w:bookmarkEnd w:id="117"/>
      <w:bookmarkEnd w:id="118"/>
      <w:bookmarkEnd w:id="119"/>
      <w:bookmarkEnd w:id="120"/>
      <w:bookmarkEnd w:id="121"/>
      <w:bookmarkEnd w:id="122"/>
      <w:bookmarkEnd w:id="123"/>
      <w:bookmarkEnd w:id="124"/>
      <w:bookmarkEnd w:id="125"/>
    </w:p>
    <w:bookmarkEnd w:id="42"/>
    <w:bookmarkEnd w:id="126"/>
    <w:bookmarkEnd w:id="12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rPr>
      </w:pPr>
      <w:r>
        <w:rPr>
          <w:rFonts w:hint="eastAsia" w:ascii="仿宋" w:hAnsi="仿宋" w:eastAsia="仿宋" w:cs="仿宋"/>
          <w:sz w:val="24"/>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28" w:name="_Toc18934"/>
      <w:bookmarkStart w:id="129" w:name="_Toc7760"/>
      <w:bookmarkStart w:id="130" w:name="_Toc30221"/>
      <w:bookmarkStart w:id="131" w:name="_Toc15219"/>
      <w:r>
        <w:rPr>
          <w:rFonts w:hint="eastAsia" w:ascii="仿宋" w:hAnsi="仿宋" w:eastAsia="仿宋" w:cs="仿宋"/>
          <w:sz w:val="24"/>
        </w:rPr>
        <w:t>一、保密内容及范围</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2" w:name="_Toc14457"/>
      <w:bookmarkStart w:id="133" w:name="_Toc8480"/>
      <w:bookmarkStart w:id="134" w:name="_Toc7968"/>
      <w:bookmarkStart w:id="135" w:name="_Toc7829"/>
      <w:r>
        <w:rPr>
          <w:rFonts w:hint="eastAsia" w:ascii="仿宋" w:hAnsi="仿宋" w:eastAsia="仿宋" w:cs="仿宋"/>
          <w:sz w:val="24"/>
        </w:rPr>
        <w:t>二、权利和义务</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（1）重新评估乙方的</w:t>
      </w:r>
      <w:r>
        <w:rPr>
          <w:rFonts w:hint="eastAsia" w:ascii="仿宋" w:hAnsi="仿宋" w:eastAsia="仿宋" w:cs="仿宋"/>
          <w:sz w:val="24"/>
          <w:lang w:eastAsia="zh-CN"/>
        </w:rPr>
        <w:t>入围资格</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6" w:name="_Toc23806"/>
      <w:bookmarkStart w:id="137" w:name="_Toc16653"/>
      <w:bookmarkStart w:id="138" w:name="_Toc5095"/>
      <w:bookmarkStart w:id="139" w:name="_Toc19041"/>
      <w:r>
        <w:rPr>
          <w:rFonts w:hint="eastAsia" w:ascii="仿宋" w:hAnsi="仿宋" w:eastAsia="仿宋" w:cs="仿宋"/>
          <w:sz w:val="24"/>
        </w:rPr>
        <w:t>三、协议时效</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2、本协议</w:t>
      </w:r>
      <w:bookmarkStart w:id="140" w:name="_Toc13720"/>
      <w:bookmarkStart w:id="141" w:name="_Toc24037"/>
      <w:bookmarkStart w:id="142" w:name="_Toc17953"/>
      <w:bookmarkStart w:id="143" w:name="_Toc13196"/>
      <w:r>
        <w:rPr>
          <w:rFonts w:hint="eastAsia" w:ascii="仿宋" w:hAnsi="仿宋" w:eastAsia="仿宋" w:cs="仿宋"/>
          <w:sz w:val="24"/>
          <w:lang w:eastAsia="zh-CN"/>
        </w:rPr>
        <w:t>保密时效为自双方签字盖章之日起至供应终止。</w:t>
      </w:r>
    </w:p>
    <w:bookmarkEnd w:id="140"/>
    <w:bookmarkEnd w:id="141"/>
    <w:bookmarkEnd w:id="142"/>
    <w:bookmarkEnd w:id="14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bookmarkStart w:id="144" w:name="_Toc3102"/>
      <w:bookmarkStart w:id="145" w:name="_Toc13014"/>
      <w:bookmarkStart w:id="146" w:name="_Toc7190"/>
      <w:bookmarkStart w:id="147" w:name="_Toc13749"/>
      <w:r>
        <w:rPr>
          <w:rFonts w:hint="eastAsia" w:ascii="仿宋" w:hAnsi="仿宋" w:eastAsia="仿宋" w:cs="仿宋"/>
          <w:sz w:val="24"/>
          <w:lang w:eastAsia="zh-CN"/>
        </w:rPr>
        <w:t>四</w:t>
      </w:r>
      <w:r>
        <w:rPr>
          <w:rFonts w:hint="eastAsia" w:ascii="仿宋" w:hAnsi="仿宋" w:eastAsia="仿宋" w:cs="仿宋"/>
          <w:sz w:val="24"/>
        </w:rPr>
        <w:t>、附则</w:t>
      </w:r>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本协议一式两份，双方各执一份，自双方签字、盖章之日起生效。</w:t>
      </w:r>
    </w:p>
    <w:p>
      <w:pPr>
        <w:spacing w:line="384" w:lineRule="exact"/>
        <w:jc w:val="left"/>
        <w:rPr>
          <w:rFonts w:hint="eastAsia" w:ascii="仿宋" w:hAnsi="仿宋" w:eastAsia="仿宋" w:cs="仿宋"/>
          <w:sz w:val="24"/>
        </w:rPr>
      </w:pPr>
    </w:p>
    <w:p>
      <w:pPr>
        <w:spacing w:line="384" w:lineRule="exact"/>
        <w:jc w:val="left"/>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 xml:space="preserve">                                            </w:t>
      </w:r>
      <w:r>
        <w:rPr>
          <w:rFonts w:hint="eastAsia" w:ascii="仿宋" w:hAnsi="仿宋" w:eastAsia="仿宋" w:cs="仿宋"/>
          <w:sz w:val="24"/>
        </w:rPr>
        <w:t xml:space="preserve">乙方： </w:t>
      </w:r>
    </w:p>
    <w:p>
      <w:pPr>
        <w:spacing w:line="480" w:lineRule="auto"/>
        <w:jc w:val="left"/>
        <w:rPr>
          <w:rFonts w:hint="eastAsia" w:ascii="仿宋" w:hAnsi="仿宋" w:eastAsia="仿宋" w:cs="仿宋"/>
          <w:sz w:val="24"/>
        </w:rPr>
      </w:pPr>
      <w:r>
        <w:rPr>
          <w:rFonts w:hint="eastAsia" w:ascii="仿宋" w:hAnsi="仿宋" w:eastAsia="仿宋" w:cs="仿宋"/>
          <w:sz w:val="24"/>
        </w:rPr>
        <w:t>代表签字：</w:t>
      </w:r>
      <w:r>
        <w:rPr>
          <w:rFonts w:hint="eastAsia" w:ascii="仿宋" w:hAnsi="仿宋" w:eastAsia="仿宋" w:cs="仿宋"/>
          <w:sz w:val="24"/>
          <w:lang w:val="en-US" w:eastAsia="zh-CN"/>
        </w:rPr>
        <w:t xml:space="preserve">                                        </w:t>
      </w:r>
      <w:r>
        <w:rPr>
          <w:rFonts w:hint="eastAsia" w:ascii="仿宋" w:hAnsi="仿宋" w:eastAsia="仿宋" w:cs="仿宋"/>
          <w:sz w:val="24"/>
        </w:rPr>
        <w:t>代表签字：</w:t>
      </w:r>
    </w:p>
    <w:p>
      <w:pPr>
        <w:spacing w:line="480" w:lineRule="auto"/>
        <w:jc w:val="left"/>
        <w:rPr>
          <w:rFonts w:hint="eastAsia"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lang w:val="en-US" w:eastAsia="zh-CN"/>
        </w:rPr>
        <w:t xml:space="preserve">                                            </w:t>
      </w:r>
      <w:r>
        <w:rPr>
          <w:rFonts w:hint="eastAsia" w:ascii="仿宋" w:hAnsi="仿宋" w:eastAsia="仿宋" w:cs="仿宋"/>
          <w:sz w:val="24"/>
        </w:rPr>
        <w:t>盖章：</w:t>
      </w:r>
    </w:p>
    <w:p>
      <w:pPr>
        <w:spacing w:line="480" w:lineRule="auto"/>
        <w:jc w:val="left"/>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日期：</w:t>
      </w:r>
    </w:p>
    <w:p>
      <w:pPr>
        <w:pStyle w:val="2"/>
        <w:rPr>
          <w:rFonts w:hint="default"/>
          <w:lang w:val="en-US" w:eastAsia="zh-CN"/>
        </w:rPr>
      </w:pPr>
    </w:p>
    <w:sectPr>
      <w:footerReference r:id="rId8"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16"/>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838449641"/>
                    </w:sdtPr>
                    <w:sdtContent>
                      <w:p>
                        <w:pPr>
                          <w:pStyle w:val="16"/>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rPr>
        <w:rStyle w:val="30"/>
      </w:rPr>
      <w:fldChar w:fldCharType="begin"/>
    </w:r>
    <w:r>
      <w:rPr>
        <w:rStyle w:val="30"/>
      </w:rPr>
      <w:instrText xml:space="preserve">PAGE  </w:instrText>
    </w:r>
    <w:r>
      <w:fldChar w:fldCharType="end"/>
    </w:r>
  </w:p>
  <w:p>
    <w:pPr>
      <w:pStyle w:val="16"/>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jc w:val="right"/>
      <w:rPr>
        <w:rStyle w:val="30"/>
      </w:rPr>
    </w:pPr>
  </w:p>
  <w:p>
    <w:pPr>
      <w:pStyle w:val="16"/>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360"/>
                            <w:jc w:val="center"/>
                          </w:pPr>
                          <w:r>
                            <w:fldChar w:fldCharType="begin"/>
                          </w:r>
                          <w:r>
                            <w:rPr>
                              <w:rStyle w:val="30"/>
                            </w:rPr>
                            <w:instrText xml:space="preserve"> PAGE </w:instrText>
                          </w:r>
                          <w:r>
                            <w:fldChar w:fldCharType="separate"/>
                          </w:r>
                          <w:r>
                            <w:rPr>
                              <w:rStyle w:val="3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6"/>
                      <w:ind w:right="360"/>
                      <w:jc w:val="center"/>
                    </w:pPr>
                    <w:r>
                      <w:fldChar w:fldCharType="begin"/>
                    </w:r>
                    <w:r>
                      <w:rPr>
                        <w:rStyle w:val="30"/>
                      </w:rPr>
                      <w:instrText xml:space="preserve"> PAGE </w:instrText>
                    </w:r>
                    <w:r>
                      <w:fldChar w:fldCharType="separate"/>
                    </w:r>
                    <w:r>
                      <w:rPr>
                        <w:rStyle w:val="30"/>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7160" cy="137795"/>
              <wp:effectExtent l="0" t="0" r="0" b="0"/>
              <wp:wrapNone/>
              <wp:docPr id="19" name="文本框 3"/>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6"/>
                            <w:jc w:val="center"/>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0.85pt;width:10.8pt;mso-position-horizontal:center;mso-position-horizontal-relative:margin;mso-wrap-style:none;z-index:251662336;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HZ&#10;0XbTAAAAAwEAAA8AAAAAAAAAAQAgAAAAIgAAAGRycy9kb3ducmV2LnhtbFBLAQIUABQAAAAIAIdO&#10;4kDfQDnX7wEAALYDAAAOAAAAAAAAAAEAIAAAACIBAABkcnMvZTJvRG9jLnhtbFBLBQYAAAAABgAG&#10;AFkBAACDBQAAAAA=&#10;">
              <v:fill on="f" focussize="0,0"/>
              <v:stroke on="f" weight="1.25pt" joinstyle="round"/>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t>5</w:t>
                    </w:r>
                    <w:r>
                      <w:fldChar w:fldCharType="end"/>
                    </w:r>
                  </w:p>
                </w:txbxContent>
              </v:textbox>
            </v:rect>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E56337"/>
    <w:rsid w:val="06A421B1"/>
    <w:rsid w:val="071C62F3"/>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6"/>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5"/>
    <w:basedOn w:val="1"/>
    <w:next w:val="1"/>
    <w:qFormat/>
    <w:uiPriority w:val="0"/>
    <w:pPr>
      <w:keepNext/>
      <w:keepLines/>
      <w:spacing w:before="280" w:after="290" w:line="377"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3"/>
    <w:qFormat/>
    <w:uiPriority w:val="99"/>
    <w:pPr>
      <w:spacing w:after="120"/>
    </w:pPr>
  </w:style>
  <w:style w:type="paragraph" w:styleId="6">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2">
    <w:name w:val="toc 3"/>
    <w:basedOn w:val="1"/>
    <w:next w:val="1"/>
    <w:qFormat/>
    <w:uiPriority w:val="0"/>
    <w:pPr>
      <w:ind w:left="400" w:leftChars="400"/>
    </w:pPr>
  </w:style>
  <w:style w:type="paragraph" w:styleId="13">
    <w:name w:val="Plain Text"/>
    <w:basedOn w:val="1"/>
    <w:qFormat/>
    <w:uiPriority w:val="0"/>
    <w:pPr>
      <w:adjustRightInd w:val="0"/>
      <w:spacing w:line="312" w:lineRule="atLeast"/>
      <w:textAlignment w:val="baseline"/>
    </w:pPr>
    <w:rPr>
      <w:rFonts w:ascii="宋体"/>
      <w:kern w:val="0"/>
      <w:szCs w:val="20"/>
    </w:rPr>
  </w:style>
  <w:style w:type="paragraph" w:styleId="14">
    <w:name w:val="Date"/>
    <w:basedOn w:val="1"/>
    <w:next w:val="1"/>
    <w:qFormat/>
    <w:uiPriority w:val="0"/>
    <w:pPr>
      <w:ind w:left="2500" w:leftChars="2500"/>
    </w:p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rFonts w:ascii="Tahoma" w:hAnsi="Tahoma"/>
      <w:b/>
      <w:sz w:val="18"/>
      <w:szCs w:val="18"/>
    </w:rPr>
  </w:style>
  <w:style w:type="paragraph" w:styleId="17">
    <w:name w:val="header"/>
    <w:basedOn w:val="1"/>
    <w:next w:val="18"/>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18">
    <w:name w:val="引用1"/>
    <w:basedOn w:val="1"/>
    <w:next w:val="1"/>
    <w:qFormat/>
    <w:uiPriority w:val="0"/>
    <w:pPr>
      <w:ind w:left="864" w:right="864"/>
      <w:jc w:val="center"/>
    </w:pPr>
    <w:rPr>
      <w:rFonts w:ascii="Times New Roman" w:hAnsi="Times New Roman"/>
      <w:i/>
      <w:iCs/>
      <w:color w:val="404040"/>
    </w:rPr>
  </w:style>
  <w:style w:type="paragraph" w:styleId="19">
    <w:name w:val="toc 1"/>
    <w:basedOn w:val="1"/>
    <w:next w:val="1"/>
    <w:qFormat/>
    <w:uiPriority w:val="0"/>
  </w:style>
  <w:style w:type="paragraph" w:styleId="20">
    <w:name w:val="toc 2"/>
    <w:basedOn w:val="1"/>
    <w:next w:val="1"/>
    <w:qFormat/>
    <w:uiPriority w:val="0"/>
    <w:pPr>
      <w:ind w:left="200" w:leftChars="200"/>
    </w:pPr>
  </w:style>
  <w:style w:type="paragraph" w:styleId="21">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2">
    <w:name w:val="Title"/>
    <w:basedOn w:val="1"/>
    <w:next w:val="1"/>
    <w:link w:val="51"/>
    <w:qFormat/>
    <w:uiPriority w:val="0"/>
    <w:pPr>
      <w:spacing w:before="240" w:after="60"/>
      <w:jc w:val="center"/>
      <w:outlineLvl w:val="0"/>
    </w:pPr>
    <w:rPr>
      <w:rFonts w:ascii="Cambria" w:hAnsi="Cambria"/>
      <w:b/>
      <w:bCs/>
      <w:sz w:val="32"/>
      <w:szCs w:val="32"/>
    </w:rPr>
  </w:style>
  <w:style w:type="paragraph" w:styleId="23">
    <w:name w:val="annotation subject"/>
    <w:basedOn w:val="9"/>
    <w:next w:val="9"/>
    <w:qFormat/>
    <w:uiPriority w:val="0"/>
    <w:rPr>
      <w:b/>
      <w:bCs/>
    </w:rPr>
  </w:style>
  <w:style w:type="paragraph" w:styleId="24">
    <w:name w:val="Body Text First Indent"/>
    <w:basedOn w:val="2"/>
    <w:qFormat/>
    <w:uiPriority w:val="0"/>
    <w:pPr>
      <w:spacing w:line="360" w:lineRule="auto"/>
      <w:ind w:firstLine="100" w:firstLineChars="100"/>
      <w:outlineLvl w:val="0"/>
    </w:pPr>
    <w:rPr>
      <w:bCs/>
      <w:color w:val="000000"/>
      <w:kern w:val="28"/>
      <w:szCs w:val="21"/>
    </w:rPr>
  </w:style>
  <w:style w:type="paragraph" w:styleId="25">
    <w:name w:val="Body Text First Indent 2"/>
    <w:basedOn w:val="11"/>
    <w:next w:val="1"/>
    <w:qFormat/>
    <w:uiPriority w:val="0"/>
    <w:pPr>
      <w:tabs>
        <w:tab w:val="left" w:pos="8280"/>
      </w:tabs>
      <w:ind w:firstLine="200" w:firstLineChars="200"/>
    </w:pPr>
    <w:rPr>
      <w:rFonts w:ascii="Times New Roman" w:hAnsi="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themeColor="followedHyperlink"/>
      <w:u w:val="single"/>
      <w14:textFill>
        <w14:solidFill>
          <w14:schemeClr w14:val="folHlink"/>
        </w14:solidFill>
      </w14:textFill>
    </w:rPr>
  </w:style>
  <w:style w:type="character" w:styleId="32">
    <w:name w:val="Hyperlink"/>
    <w:basedOn w:val="28"/>
    <w:qFormat/>
    <w:uiPriority w:val="0"/>
    <w:rPr>
      <w:color w:val="0000FF"/>
      <w:u w:val="single"/>
    </w:rPr>
  </w:style>
  <w:style w:type="character" w:styleId="33">
    <w:name w:val="annotation reference"/>
    <w:qFormat/>
    <w:uiPriority w:val="0"/>
    <w:rPr>
      <w:rFonts w:ascii="Tahoma" w:hAnsi="Tahoma"/>
      <w:b/>
      <w:sz w:val="21"/>
      <w:szCs w:val="21"/>
    </w:rPr>
  </w:style>
  <w:style w:type="paragraph" w:customStyle="1" w:styleId="34">
    <w:name w:val="BodyText"/>
    <w:basedOn w:val="1"/>
    <w:qFormat/>
    <w:uiPriority w:val="0"/>
    <w:pPr>
      <w:spacing w:after="120"/>
    </w:pPr>
  </w:style>
  <w:style w:type="paragraph" w:customStyle="1" w:styleId="35">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36">
    <w:name w:val="Char"/>
    <w:basedOn w:val="1"/>
    <w:qFormat/>
    <w:uiPriority w:val="0"/>
  </w:style>
  <w:style w:type="paragraph" w:customStyle="1" w:styleId="37">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38">
    <w:name w:val="列出段落1"/>
    <w:basedOn w:val="1"/>
    <w:qFormat/>
    <w:uiPriority w:val="0"/>
    <w:pPr>
      <w:ind w:firstLine="200" w:firstLineChars="200"/>
    </w:pPr>
    <w:rPr>
      <w:szCs w:val="22"/>
    </w:rPr>
  </w:style>
  <w:style w:type="paragraph" w:customStyle="1" w:styleId="39">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0">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1">
    <w:name w:val="默认段落字体 Para Char Char Char Char Char Char Char"/>
    <w:basedOn w:val="1"/>
    <w:qFormat/>
    <w:uiPriority w:val="0"/>
    <w:rPr>
      <w:rFonts w:ascii="Times New Roman" w:hAnsi="Times New Roman"/>
      <w:szCs w:val="20"/>
    </w:rPr>
  </w:style>
  <w:style w:type="paragraph" w:customStyle="1" w:styleId="42">
    <w:name w:val="Table Paragraph"/>
    <w:basedOn w:val="1"/>
    <w:qFormat/>
    <w:uiPriority w:val="0"/>
  </w:style>
  <w:style w:type="character" w:customStyle="1" w:styleId="43">
    <w:name w:val="正文文本 字符"/>
    <w:basedOn w:val="28"/>
    <w:link w:val="2"/>
    <w:qFormat/>
    <w:uiPriority w:val="99"/>
    <w:rPr>
      <w:rFonts w:ascii="Calibri" w:hAnsi="Calibri"/>
      <w:kern w:val="2"/>
      <w:sz w:val="21"/>
      <w:szCs w:val="24"/>
    </w:rPr>
  </w:style>
  <w:style w:type="paragraph" w:customStyle="1" w:styleId="44">
    <w:name w:val="UserStyle_1"/>
    <w:basedOn w:val="1"/>
    <w:qFormat/>
    <w:uiPriority w:val="0"/>
    <w:pPr>
      <w:topLinePunct/>
      <w:spacing w:line="360" w:lineRule="auto"/>
      <w:ind w:firstLine="200" w:firstLineChars="200"/>
    </w:pPr>
    <w:rPr>
      <w:rFonts w:ascii="Verdana" w:hAnsi="Verdana"/>
      <w:sz w:val="24"/>
    </w:rPr>
  </w:style>
  <w:style w:type="character" w:customStyle="1" w:styleId="45">
    <w:name w:val="NormalCharacter"/>
    <w:qFormat/>
    <w:uiPriority w:val="0"/>
  </w:style>
  <w:style w:type="table" w:customStyle="1" w:styleId="46">
    <w:name w:val="Table Normal"/>
    <w:semiHidden/>
    <w:unhideWhenUsed/>
    <w:qFormat/>
    <w:uiPriority w:val="0"/>
    <w:tblPr>
      <w:tblLayout w:type="fixed"/>
      <w:tblCellMar>
        <w:top w:w="0" w:type="dxa"/>
        <w:left w:w="0" w:type="dxa"/>
        <w:bottom w:w="0" w:type="dxa"/>
        <w:right w:w="0" w:type="dxa"/>
      </w:tblCellMar>
    </w:tblPr>
  </w:style>
  <w:style w:type="character" w:customStyle="1" w:styleId="47">
    <w:name w:val="font01"/>
    <w:basedOn w:val="28"/>
    <w:qFormat/>
    <w:uiPriority w:val="0"/>
    <w:rPr>
      <w:rFonts w:hint="eastAsia" w:ascii="宋体" w:hAnsi="宋体" w:eastAsia="宋体" w:cs="宋体"/>
      <w:color w:val="FF0000"/>
      <w:sz w:val="22"/>
      <w:szCs w:val="22"/>
      <w:u w:val="none"/>
    </w:rPr>
  </w:style>
  <w:style w:type="character" w:customStyle="1" w:styleId="48">
    <w:name w:val="font11"/>
    <w:basedOn w:val="28"/>
    <w:qFormat/>
    <w:uiPriority w:val="0"/>
    <w:rPr>
      <w:rFonts w:hint="eastAsia" w:ascii="宋体" w:hAnsi="宋体" w:eastAsia="宋体" w:cs="宋体"/>
      <w:color w:val="000000"/>
      <w:sz w:val="22"/>
      <w:szCs w:val="22"/>
      <w:u w:val="none"/>
    </w:rPr>
  </w:style>
  <w:style w:type="character" w:customStyle="1" w:styleId="49">
    <w:name w:val="font41"/>
    <w:basedOn w:val="28"/>
    <w:qFormat/>
    <w:uiPriority w:val="0"/>
    <w:rPr>
      <w:rFonts w:hint="eastAsia" w:ascii="宋体" w:hAnsi="宋体" w:eastAsia="宋体" w:cs="宋体"/>
      <w:color w:val="FFC000"/>
      <w:sz w:val="22"/>
      <w:szCs w:val="22"/>
      <w:u w:val="none"/>
    </w:rPr>
  </w:style>
  <w:style w:type="character" w:customStyle="1" w:styleId="50">
    <w:name w:val="font31"/>
    <w:basedOn w:val="28"/>
    <w:qFormat/>
    <w:uiPriority w:val="0"/>
    <w:rPr>
      <w:rFonts w:hint="default" w:ascii="Times New Roman" w:hAnsi="Times New Roman" w:cs="Times New Roman"/>
      <w:color w:val="000000"/>
      <w:sz w:val="23"/>
      <w:szCs w:val="23"/>
      <w:u w:val="none"/>
    </w:rPr>
  </w:style>
  <w:style w:type="character" w:customStyle="1" w:styleId="51">
    <w:name w:val="标题 字符"/>
    <w:link w:val="22"/>
    <w:qFormat/>
    <w:uiPriority w:val="0"/>
    <w:rPr>
      <w:rFonts w:ascii="Cambria" w:hAnsi="Cambria"/>
      <w:b/>
      <w:bCs/>
      <w:sz w:val="32"/>
      <w:szCs w:val="32"/>
    </w:rPr>
  </w:style>
  <w:style w:type="paragraph" w:customStyle="1" w:styleId="52">
    <w:name w:val="章标题"/>
    <w:basedOn w:val="1"/>
    <w:next w:val="53"/>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C6D2-0290-42A6-9D93-C0CC8B675EBE}">
  <ds:schemaRefs/>
</ds:datastoreItem>
</file>

<file path=customXml/itemProps3.xml><?xml version="1.0" encoding="utf-8"?>
<ds:datastoreItem xmlns:ds="http://schemas.openxmlformats.org/officeDocument/2006/customXml" ds:itemID="{87EEEFAF-AF6F-47A4-AFE2-723264F48A46}">
  <ds:schemaRefs/>
</ds:datastoreItem>
</file>

<file path=customXml/itemProps4.xml><?xml version="1.0" encoding="utf-8"?>
<ds:datastoreItem xmlns:ds="http://schemas.openxmlformats.org/officeDocument/2006/customXml" ds:itemID="{8C2ECA44-8724-48E4-9F7A-182A473D1795}">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1D3791E5-CA6D-484F-8F98-2EE74A0F8C4E}">
  <ds:schemaRefs/>
</ds:datastoreItem>
</file>

<file path=customXml/itemProps7.xml><?xml version="1.0" encoding="utf-8"?>
<ds:datastoreItem xmlns:ds="http://schemas.openxmlformats.org/officeDocument/2006/customXml" ds:itemID="{DCE8AD46-CB20-4EEF-9CE8-17DF6DB54AD3}">
  <ds:schemaRefs/>
</ds:datastoreItem>
</file>

<file path=customXml/itemProps8.xml><?xml version="1.0" encoding="utf-8"?>
<ds:datastoreItem xmlns:ds="http://schemas.openxmlformats.org/officeDocument/2006/customXml" ds:itemID="{559CA057-9312-4AE4-A3B8-0F0325230C1B}">
  <ds:schemaRefs/>
</ds:datastoreItem>
</file>

<file path=customXml/itemProps9.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23</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2023-08-02T08:17:00Z</cp:lastPrinted>
  <dcterms:modified xsi:type="dcterms:W3CDTF">2023-08-02T09:00:59Z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