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预算编制或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造价不低于7000万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造价不低于7000万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012B3476"/>
    <w:rsid w:val="0281653D"/>
    <w:rsid w:val="0A5E1814"/>
    <w:rsid w:val="14A53BA2"/>
    <w:rsid w:val="16F43EC2"/>
    <w:rsid w:val="1EE05B4F"/>
    <w:rsid w:val="1F2C5185"/>
    <w:rsid w:val="230D6F81"/>
    <w:rsid w:val="23F5050A"/>
    <w:rsid w:val="27721DCC"/>
    <w:rsid w:val="29871AEB"/>
    <w:rsid w:val="2BDE3D91"/>
    <w:rsid w:val="2EBC18D7"/>
    <w:rsid w:val="2F2D046C"/>
    <w:rsid w:val="2FC242FE"/>
    <w:rsid w:val="34D76ADF"/>
    <w:rsid w:val="37D01583"/>
    <w:rsid w:val="38B00A63"/>
    <w:rsid w:val="401F619D"/>
    <w:rsid w:val="53AF7BFD"/>
    <w:rsid w:val="56112F2F"/>
    <w:rsid w:val="5F292E8D"/>
    <w:rsid w:val="665C5C0C"/>
    <w:rsid w:val="674638D0"/>
    <w:rsid w:val="68A92CDA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dcterms:modified xsi:type="dcterms:W3CDTF">2023-11-17T06:38:14Z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BA3C555888D74CEC8CC3A129E3033DF4_12</vt:lpwstr>
  </property>
</Properties>
</file>