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after="0"/>
        <w:ind w:firstLine="0" w:firstLineChars="0"/>
        <w:rPr>
          <w:color w:val="auto"/>
          <w:sz w:val="44"/>
          <w:szCs w:val="44"/>
        </w:rPr>
      </w:pP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eastAsia="zh-CN"/>
        </w:rPr>
        <w:t>石家庄承宏工程建设有限公司</w:t>
      </w:r>
    </w:p>
    <w:p>
      <w:pPr>
        <w:pStyle w:val="12"/>
        <w:spacing w:after="0"/>
        <w:ind w:firstLine="0" w:firstLineChars="0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 w:bidi="ar-SA"/>
        </w:rPr>
        <w:t>生产（供应）、劳务分包单位入围</w:t>
      </w:r>
    </w:p>
    <w:p>
      <w:pPr>
        <w:pStyle w:val="8"/>
        <w:spacing w:after="0" w:line="360" w:lineRule="auto"/>
        <w:jc w:val="center"/>
        <w:rPr>
          <w:rFonts w:ascii="Microsoft JhengHei"/>
          <w:b/>
          <w:sz w:val="36"/>
          <w:szCs w:val="36"/>
        </w:rPr>
      </w:pPr>
      <w:r>
        <w:rPr>
          <w:rFonts w:ascii="Microsoft JhengHei"/>
          <w:b/>
          <w:sz w:val="36"/>
          <w:szCs w:val="36"/>
        </w:rPr>
        <w:t xml:space="preserve"> </w:t>
      </w:r>
    </w:p>
    <w:p>
      <w:pPr>
        <w:pStyle w:val="8"/>
        <w:spacing w:after="0" w:line="360" w:lineRule="auto"/>
        <w:rPr>
          <w:rFonts w:ascii="Microsoft JhengHei"/>
          <w:b/>
          <w:sz w:val="44"/>
          <w:szCs w:val="44"/>
        </w:rPr>
      </w:pPr>
    </w:p>
    <w:p/>
    <w:p>
      <w:pPr>
        <w:pStyle w:val="8"/>
        <w:spacing w:after="0" w:line="360" w:lineRule="auto"/>
        <w:rPr>
          <w:rFonts w:ascii="Microsoft JhengHei"/>
          <w:b/>
          <w:sz w:val="44"/>
          <w:szCs w:val="44"/>
        </w:rPr>
      </w:pP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84"/>
          <w:szCs w:val="84"/>
        </w:rPr>
        <w:t>文件</w:t>
      </w:r>
      <w:r>
        <w:rPr>
          <w:rFonts w:hint="eastAsia" w:ascii="宋体" w:hAnsi="宋体" w:cs="宋体"/>
          <w:b/>
          <w:bCs/>
          <w:kern w:val="0"/>
          <w:sz w:val="84"/>
          <w:szCs w:val="84"/>
          <w:lang w:eastAsia="zh-CN"/>
        </w:rPr>
        <w:t>要求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pStyle w:val="12"/>
        <w:spacing w:after="0"/>
        <w:ind w:firstLine="241"/>
        <w:rPr>
          <w:rFonts w:ascii="Tahoma" w:hAnsi="Tahoma"/>
          <w:b/>
          <w:sz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36"/>
          <w:szCs w:val="36"/>
        </w:rPr>
      </w:pPr>
    </w:p>
    <w:p>
      <w:pPr>
        <w:pStyle w:val="2"/>
        <w:ind w:firstLine="528"/>
      </w:pPr>
    </w:p>
    <w:p/>
    <w:p>
      <w:pPr>
        <w:pStyle w:val="8"/>
      </w:pPr>
    </w:p>
    <w:p>
      <w:pPr>
        <w:widowControl/>
        <w:spacing w:line="360" w:lineRule="auto"/>
        <w:jc w:val="center"/>
        <w:rPr>
          <w:rFonts w:hint="eastAsia" w:ascii="宋体" w:hAnsi="宋体" w:cs="宋体"/>
          <w:b/>
          <w:bCs w:val="0"/>
          <w:color w:val="000000"/>
          <w:kern w:val="0"/>
          <w:sz w:val="32"/>
          <w:szCs w:val="32"/>
          <w:u w:val="none"/>
          <w:lang w:eastAsia="zh-CN"/>
        </w:rPr>
      </w:pP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u w:val="none"/>
          <w:lang w:eastAsia="zh-CN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32"/>
          <w:szCs w:val="32"/>
          <w:u w:val="none"/>
          <w:lang w:eastAsia="zh-CN"/>
        </w:rPr>
        <w:t>招选人：石家庄承宏工程建设有限公司</w:t>
      </w:r>
    </w:p>
    <w:p>
      <w:pPr>
        <w:widowControl/>
        <w:spacing w:line="360" w:lineRule="auto"/>
        <w:rPr>
          <w:rFonts w:ascii="宋体" w:hAnsi="宋体" w:cs="宋体"/>
          <w:b/>
          <w:bCs w:val="0"/>
          <w:kern w:val="0"/>
          <w:sz w:val="32"/>
          <w:szCs w:val="32"/>
          <w:u w:val="none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 w:val="0"/>
          <w:kern w:val="0"/>
          <w:sz w:val="32"/>
          <w:szCs w:val="32"/>
          <w:u w:val="none"/>
        </w:rPr>
      </w:pPr>
      <w:r>
        <w:rPr>
          <w:rFonts w:hint="eastAsia" w:ascii="宋体" w:hAnsi="宋体" w:cs="宋体"/>
          <w:b/>
          <w:bCs w:val="0"/>
          <w:kern w:val="0"/>
          <w:sz w:val="32"/>
          <w:szCs w:val="32"/>
          <w:u w:val="none"/>
        </w:rPr>
        <w:t>202</w:t>
      </w:r>
      <w:r>
        <w:rPr>
          <w:rFonts w:hint="eastAsia" w:ascii="宋体" w:hAnsi="宋体" w:cs="宋体"/>
          <w:b/>
          <w:bCs w:val="0"/>
          <w:kern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宋体" w:hAnsi="宋体" w:cs="宋体"/>
          <w:b/>
          <w:bCs w:val="0"/>
          <w:kern w:val="0"/>
          <w:sz w:val="32"/>
          <w:szCs w:val="32"/>
          <w:u w:val="none"/>
        </w:rPr>
        <w:t>年</w:t>
      </w:r>
      <w:r>
        <w:rPr>
          <w:rFonts w:hint="eastAsia" w:ascii="宋体" w:hAnsi="宋体" w:cs="宋体"/>
          <w:b/>
          <w:bCs w:val="0"/>
          <w:kern w:val="0"/>
          <w:sz w:val="32"/>
          <w:szCs w:val="32"/>
          <w:u w:val="none"/>
          <w:lang w:val="en-US" w:eastAsia="zh-CN"/>
        </w:rPr>
        <w:t>5</w:t>
      </w:r>
      <w:r>
        <w:rPr>
          <w:rFonts w:hint="eastAsia" w:ascii="宋体" w:hAnsi="宋体" w:cs="宋体"/>
          <w:b/>
          <w:bCs w:val="0"/>
          <w:kern w:val="0"/>
          <w:sz w:val="32"/>
          <w:szCs w:val="32"/>
          <w:u w:val="none"/>
        </w:rPr>
        <w:t>月</w:t>
      </w:r>
    </w:p>
    <w:p>
      <w:pPr>
        <w:spacing w:line="360" w:lineRule="auto"/>
        <w:rPr>
          <w:b/>
          <w:bCs w:val="0"/>
          <w:sz w:val="32"/>
          <w:szCs w:val="32"/>
          <w:u w:val="none"/>
        </w:rPr>
        <w:sectPr>
          <w:footerReference r:id="rId3" w:type="even"/>
          <w:pgSz w:w="11907" w:h="16840"/>
          <w:pgMar w:top="1440" w:right="1797" w:bottom="1440" w:left="1797" w:header="720" w:footer="1134" w:gutter="0"/>
          <w:pgNumType w:start="1"/>
          <w:cols w:space="720" w:num="1"/>
          <w:titlePg/>
          <w:docGrid w:linePitch="286" w:charSpace="0"/>
        </w:sectPr>
      </w:pPr>
    </w:p>
    <w:p>
      <w:pPr>
        <w:jc w:val="center"/>
        <w:outlineLvl w:val="0"/>
        <w:rPr>
          <w:rFonts w:ascii="宋体" w:cs="宋体"/>
          <w:b/>
          <w:bCs/>
          <w:kern w:val="0"/>
          <w:sz w:val="36"/>
          <w:szCs w:val="36"/>
        </w:rPr>
      </w:pPr>
      <w:bookmarkStart w:id="0" w:name="_Toc9360"/>
      <w:bookmarkStart w:id="1" w:name="_Toc15937"/>
      <w:bookmarkStart w:id="2" w:name="_Toc16820"/>
      <w:bookmarkStart w:id="3" w:name="_Toc1893"/>
      <w:bookmarkStart w:id="4" w:name="_Toc27485"/>
      <w:bookmarkStart w:id="5" w:name="_Toc9252"/>
      <w:bookmarkStart w:id="6" w:name="_Toc29917"/>
      <w:bookmarkStart w:id="7" w:name="_Toc7028"/>
      <w:bookmarkStart w:id="8" w:name="_Toc475527101"/>
      <w:r>
        <w:rPr>
          <w:rFonts w:hint="eastAsia" w:ascii="宋体" w:cs="宋体"/>
          <w:b/>
          <w:bCs/>
          <w:kern w:val="0"/>
          <w:sz w:val="36"/>
          <w:szCs w:val="36"/>
        </w:rPr>
        <w:t>目  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>
      <w:pPr>
        <w:pStyle w:val="8"/>
        <w:rPr>
          <w:sz w:val="40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960" w:firstLineChars="3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>
        <w:rPr>
          <w:rFonts w:hint="eastAsia"/>
          <w:sz w:val="32"/>
          <w:szCs w:val="32"/>
          <w:lang w:eastAsia="zh-CN"/>
        </w:rPr>
        <w:t>一</w:t>
      </w:r>
      <w:r>
        <w:rPr>
          <w:rFonts w:hint="eastAsia"/>
          <w:sz w:val="32"/>
          <w:szCs w:val="32"/>
        </w:rPr>
        <w:t xml:space="preserve">章   </w:t>
      </w:r>
      <w:r>
        <w:rPr>
          <w:rFonts w:hint="eastAsia"/>
          <w:sz w:val="32"/>
          <w:szCs w:val="32"/>
          <w:lang w:eastAsia="zh-CN"/>
        </w:rPr>
        <w:t>响应人</w:t>
      </w:r>
      <w:r>
        <w:rPr>
          <w:rFonts w:hint="eastAsia"/>
          <w:sz w:val="32"/>
          <w:szCs w:val="32"/>
        </w:rPr>
        <w:t>须知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960" w:firstLineChars="300"/>
        <w:textAlignment w:val="auto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第</w:t>
      </w:r>
      <w:r>
        <w:rPr>
          <w:rFonts w:hint="eastAsia"/>
          <w:sz w:val="32"/>
          <w:szCs w:val="32"/>
          <w:lang w:eastAsia="zh-CN"/>
        </w:rPr>
        <w:t>二</w:t>
      </w:r>
      <w:r>
        <w:rPr>
          <w:rFonts w:hint="eastAsia"/>
          <w:sz w:val="32"/>
          <w:szCs w:val="32"/>
        </w:rPr>
        <w:t xml:space="preserve">章   </w:t>
      </w:r>
      <w:r>
        <w:rPr>
          <w:rFonts w:hint="eastAsia"/>
          <w:sz w:val="32"/>
          <w:szCs w:val="32"/>
          <w:lang w:eastAsia="zh-CN"/>
        </w:rPr>
        <w:t>招选程序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960" w:firstLineChars="3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第三章   响应文件格式要求</w:t>
      </w:r>
    </w:p>
    <w:bookmarkEnd w:id="8"/>
    <w:p>
      <w:pPr>
        <w:rPr>
          <w:rFonts w:hint="eastAsia"/>
        </w:rPr>
      </w:pPr>
      <w:r>
        <w:rPr>
          <w:rFonts w:hint="eastAsia"/>
        </w:rPr>
        <w:br w:type="textWrapping"/>
      </w: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宋体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snapToGrid w:val="0"/>
          <w:kern w:val="0"/>
          <w:sz w:val="44"/>
          <w:szCs w:val="44"/>
          <w:lang w:eastAsia="zh-CN"/>
        </w:rPr>
        <w:t>第一章</w:t>
      </w:r>
      <w:r>
        <w:rPr>
          <w:rFonts w:hint="eastAsia" w:ascii="宋体" w:hAnsi="宋体" w:cs="宋体"/>
          <w:snapToGrid w:val="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cs="宋体"/>
          <w:snapToGrid w:val="0"/>
          <w:kern w:val="0"/>
          <w:sz w:val="44"/>
          <w:szCs w:val="44"/>
          <w:lang w:eastAsia="zh-CN"/>
        </w:rPr>
        <w:t>响应</w:t>
      </w:r>
      <w:r>
        <w:rPr>
          <w:rFonts w:hint="eastAsia" w:ascii="宋体" w:hAnsi="宋体" w:cs="宋体"/>
          <w:snapToGrid w:val="0"/>
          <w:kern w:val="0"/>
          <w:sz w:val="44"/>
          <w:szCs w:val="44"/>
          <w:lang w:val="en-US" w:eastAsia="zh-CN"/>
        </w:rPr>
        <w:t>人须知</w:t>
      </w:r>
    </w:p>
    <w:p>
      <w:pPr>
        <w:widowControl/>
        <w:spacing w:line="360" w:lineRule="auto"/>
        <w:jc w:val="center"/>
        <w:rPr>
          <w:rFonts w:hint="eastAsia" w:ascii="宋体" w:hAnsi="宋体" w:cs="宋体"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bCs/>
          <w:kern w:val="0"/>
          <w:sz w:val="32"/>
          <w:szCs w:val="32"/>
          <w:lang w:eastAsia="zh-CN"/>
        </w:rPr>
        <w:t>响应人须知前附表</w:t>
      </w:r>
    </w:p>
    <w:tbl>
      <w:tblPr>
        <w:tblStyle w:val="13"/>
        <w:tblW w:w="876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006"/>
        <w:gridCol w:w="60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项号</w:t>
            </w:r>
          </w:p>
        </w:tc>
        <w:tc>
          <w:tcPr>
            <w:tcW w:w="2006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内容</w:t>
            </w:r>
          </w:p>
        </w:tc>
        <w:tc>
          <w:tcPr>
            <w:tcW w:w="6057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说明与要求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招选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</w:t>
            </w:r>
          </w:p>
        </w:tc>
        <w:tc>
          <w:tcPr>
            <w:tcW w:w="6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人：石家庄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承宏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建设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有限公司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地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址：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石家庄市和平东路751号东配楼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室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科室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：合规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0311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-80901021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入围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6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建筑材料类：水泥、钢筋、钢结构、监控等市政类、装饰装修类建材；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设备类：阀门、补偿器、锅炉、水泵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、自控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等大型设备；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劳务类：市政类、装饰装修类、拆除类等劳务队伍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其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物资类：安全帽、反光背心等劳保防护用品，网格布、警示带、五金等零星材料，运输车、辅助机械、电钻等工具，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洗车机、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围墙、防护棚、文明施工设施等；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服务类：物资回收、机械租赁、板房租赁、渣土清运等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6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石家庄承宏工程建设有限公司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  <w:lang w:val="en-US" w:eastAsia="zh-CN"/>
              </w:rPr>
              <w:t>XXX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类入围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入围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目的</w:t>
            </w:r>
          </w:p>
        </w:tc>
        <w:tc>
          <w:tcPr>
            <w:tcW w:w="6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石家庄承宏工程建设有限公司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为满足后期项目需求，并增强供应链的多样性和稳定性，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招选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各类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材料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、设备供应商、机械租赁服务提供商以及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劳务分包单位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合作期限</w:t>
            </w:r>
          </w:p>
        </w:tc>
        <w:tc>
          <w:tcPr>
            <w:tcW w:w="6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如出现更新合格供方名录的情况，以最新招选结果为准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质量要求</w:t>
            </w:r>
          </w:p>
        </w:tc>
        <w:tc>
          <w:tcPr>
            <w:tcW w:w="6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响应人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资格要求</w:t>
            </w:r>
          </w:p>
        </w:tc>
        <w:tc>
          <w:tcPr>
            <w:tcW w:w="6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详见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入围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响应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文件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格式要求</w:t>
            </w:r>
          </w:p>
        </w:tc>
        <w:tc>
          <w:tcPr>
            <w:tcW w:w="6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2"/>
              <w:numPr>
                <w:ilvl w:val="0"/>
                <w:numId w:val="1"/>
              </w:numPr>
              <w:spacing w:line="360" w:lineRule="auto"/>
              <w:ind w:firstLine="0" w:firstLineChars="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响应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文件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内容按第三章要求填写，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firstLine="0" w:firstLineChars="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版面要求：A4纸张大小；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firstLine="0" w:firstLineChars="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字体要求：正文部分所用文字均采用“宋体”四号“常规”字，图、表内的字体及字号不作要求；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firstLine="0" w:firstLineChars="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排版要求：页边距要求上边距2.5厘米，其余均为2厘米；正文行间距为固定值30磅；首行缩进2字符。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firstLine="0" w:firstLineChars="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响应文件务必完整、清晰、整洁；逐页加盖公章。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提供电子版文件（.pdf格式）一份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，扫描件应于原文件大小一致，多个文件的打包发送；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邮件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主题为单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位名称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+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类别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+联系人+电话，正文写明参选的具体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类别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名称，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附件名称为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单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位名称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+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类别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+联系人+电话。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最终版纸质留档资料以电话通知为准。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入围结果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公告时间</w:t>
            </w:r>
          </w:p>
        </w:tc>
        <w:tc>
          <w:tcPr>
            <w:tcW w:w="6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响应文件递交截止后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个工作日内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评审方法及标准</w:t>
            </w:r>
          </w:p>
        </w:tc>
        <w:tc>
          <w:tcPr>
            <w:tcW w:w="6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  <w:t>详见文件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要求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  <w:t>第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  <w:t>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小组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组成方式</w:t>
            </w:r>
          </w:p>
        </w:tc>
        <w:tc>
          <w:tcPr>
            <w:tcW w:w="6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由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相关经济、技术专家3人及以上单数组成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评标小组，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负责本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次入围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的具体工作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报价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有效期</w:t>
            </w:r>
          </w:p>
        </w:tc>
        <w:tc>
          <w:tcPr>
            <w:tcW w:w="6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说明</w:t>
            </w:r>
          </w:p>
        </w:tc>
        <w:tc>
          <w:tcPr>
            <w:tcW w:w="6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outlineLvl w:val="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bookmarkStart w:id="9" w:name="_Toc30587"/>
            <w:bookmarkStart w:id="10" w:name="_Toc13561"/>
            <w:bookmarkStart w:id="11" w:name="_Toc19455"/>
            <w:bookmarkStart w:id="12" w:name="_Toc26655"/>
            <w:bookmarkStart w:id="13" w:name="_Toc28535"/>
            <w:bookmarkStart w:id="14" w:name="_Toc20694"/>
            <w:bookmarkStart w:id="15" w:name="_Toc12125"/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本文件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要求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凡是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加黑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内容，均属于实质性要求和条件。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pacing w:val="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响应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文件存在不符合文件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要求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规定的实质性要求和条件的情况的，经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评审小组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评审、确定后，其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响应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将被拒绝。</w:t>
            </w:r>
          </w:p>
        </w:tc>
      </w:tr>
    </w:tbl>
    <w:p>
      <w:pPr>
        <w:pStyle w:val="8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spacing w:line="360" w:lineRule="auto"/>
        <w:jc w:val="center"/>
        <w:outlineLvl w:val="1"/>
        <w:rPr>
          <w:rFonts w:hint="eastAsia" w:ascii="宋体" w:hAnsi="宋体" w:eastAsia="宋体" w:cs="宋体"/>
          <w:snapToGrid w:val="0"/>
          <w:kern w:val="0"/>
          <w:sz w:val="44"/>
          <w:szCs w:val="44"/>
          <w:lang w:eastAsia="zh-CN"/>
        </w:rPr>
      </w:pPr>
      <w:bookmarkStart w:id="16" w:name="_Toc26971"/>
      <w:bookmarkStart w:id="17" w:name="_Toc12747"/>
      <w:bookmarkStart w:id="18" w:name="_Toc4460"/>
      <w:bookmarkStart w:id="19" w:name="_Toc2493"/>
      <w:bookmarkStart w:id="20" w:name="_Toc24327"/>
      <w:bookmarkStart w:id="21" w:name="_Toc7450"/>
      <w:bookmarkStart w:id="22" w:name="_Toc16541"/>
      <w:bookmarkStart w:id="23" w:name="_Toc20463"/>
      <w:bookmarkStart w:id="24" w:name="_Toc29818"/>
      <w:r>
        <w:rPr>
          <w:rFonts w:hint="eastAsia" w:ascii="宋体" w:hAnsi="宋体" w:cs="宋体"/>
          <w:snapToGrid w:val="0"/>
          <w:kern w:val="0"/>
          <w:sz w:val="44"/>
          <w:szCs w:val="44"/>
        </w:rPr>
        <w:t>第</w:t>
      </w:r>
      <w:r>
        <w:rPr>
          <w:rFonts w:hint="eastAsia" w:ascii="宋体" w:hAnsi="宋体" w:cs="宋体"/>
          <w:snapToGrid w:val="0"/>
          <w:kern w:val="0"/>
          <w:sz w:val="44"/>
          <w:szCs w:val="44"/>
          <w:lang w:eastAsia="zh-CN"/>
        </w:rPr>
        <w:t>二</w:t>
      </w:r>
      <w:r>
        <w:rPr>
          <w:rFonts w:hint="eastAsia" w:ascii="宋体" w:hAnsi="宋体" w:cs="宋体"/>
          <w:snapToGrid w:val="0"/>
          <w:kern w:val="0"/>
          <w:sz w:val="44"/>
          <w:szCs w:val="44"/>
        </w:rPr>
        <w:t xml:space="preserve">章 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>
        <w:rPr>
          <w:rFonts w:hint="eastAsia" w:ascii="宋体" w:hAnsi="宋体" w:cs="宋体"/>
          <w:snapToGrid w:val="0"/>
          <w:kern w:val="0"/>
          <w:sz w:val="44"/>
          <w:szCs w:val="44"/>
          <w:lang w:eastAsia="zh-CN"/>
        </w:rPr>
        <w:t>招选程序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07" w:rightChars="-146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  <w:t>一、响应文件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2" w:leftChars="-1" w:right="-307" w:rightChars="-146" w:firstLine="560" w:firstLineChars="20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1.格式要求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2" w:leftChars="-1" w:right="-307" w:rightChars="-146" w:firstLine="560" w:firstLineChars="20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响应人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应仔细阅读文件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要求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，按规定的格式编写</w:t>
      </w: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响应文件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2" w:leftChars="-1" w:right="-307" w:rightChars="-146" w:firstLine="560" w:firstLineChars="200"/>
        <w:jc w:val="both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入围评选</w:t>
      </w:r>
    </w:p>
    <w:p>
      <w:pPr>
        <w:widowControl/>
        <w:spacing w:line="360" w:lineRule="auto"/>
        <w:ind w:firstLine="560" w:firstLineChars="200"/>
        <w:jc w:val="both"/>
        <w:rPr>
          <w:rFonts w:hint="eastAsia" w:ascii="宋体" w:hAnsi="宋体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评审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小组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组成：由</w:t>
      </w:r>
      <w:r>
        <w:rPr>
          <w:rFonts w:hint="eastAsia" w:ascii="宋体" w:hAnsi="宋体" w:cs="宋体"/>
          <w:kern w:val="0"/>
          <w:sz w:val="28"/>
          <w:szCs w:val="28"/>
          <w:lang w:val="zh-CN" w:eastAsia="zh-CN"/>
        </w:rPr>
        <w:t>响应人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须知前附表规定的方式产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2" w:leftChars="-1" w:right="-307" w:rightChars="-146" w:firstLine="560" w:firstLineChars="200"/>
        <w:jc w:val="both"/>
        <w:textAlignment w:val="auto"/>
        <w:rPr>
          <w:rFonts w:hint="eastAsia" w:ascii="宋体" w:hAnsi="宋体" w:cs="宋体"/>
          <w:kern w:val="0"/>
          <w:sz w:val="28"/>
          <w:szCs w:val="28"/>
          <w:highlight w:val="none"/>
          <w:lang w:val="zh-CN"/>
        </w:rPr>
      </w:pPr>
      <w:bookmarkStart w:id="25" w:name="_Hlk102983715"/>
      <w:r>
        <w:rPr>
          <w:rFonts w:hint="eastAsia" w:ascii="宋体" w:hAnsi="宋体" w:cs="宋体"/>
          <w:kern w:val="0"/>
          <w:sz w:val="28"/>
          <w:szCs w:val="28"/>
          <w:lang w:val="zh-CN"/>
        </w:rPr>
        <w:t>评审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程序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：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在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入围公告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规定时间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内收集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所有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响应文件，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zh-CN"/>
        </w:rPr>
        <w:t>由评审小组按照“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评审表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zh-CN" w:eastAsia="zh-CN"/>
        </w:rPr>
        <w:t>”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zh-CN"/>
        </w:rPr>
        <w:t>进行评审；通过评审的响应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zh-CN"/>
        </w:rPr>
        <w:t>确定为入围候选人。</w:t>
      </w:r>
    </w:p>
    <w:p>
      <w:pPr>
        <w:pStyle w:val="2"/>
        <w:rPr>
          <w:rFonts w:hint="eastAsia"/>
          <w:lang w:val="zh-CN"/>
        </w:rPr>
      </w:pPr>
      <w:r>
        <w:rPr>
          <w:rFonts w:hint="eastAsia" w:ascii="宋体" w:hAnsi="宋体" w:cs="宋体"/>
          <w:kern w:val="0"/>
          <w:sz w:val="28"/>
          <w:szCs w:val="28"/>
          <w:lang w:val="zh-CN"/>
        </w:rPr>
        <w:t>入围活动受纪检监察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部门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的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监督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。</w:t>
      </w:r>
    </w:p>
    <w:bookmarkEnd w:id="25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2" w:leftChars="-1" w:right="-307" w:rightChars="-146" w:firstLine="560" w:firstLineChars="200"/>
        <w:jc w:val="both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企业实地考察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2" w:leftChars="-1" w:right="-307" w:rightChars="-146" w:firstLine="560" w:firstLineChars="20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（1）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入围评选期间，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对供应单位的办公地点、规模、生产（供应）能力、产品质量进行现场考察；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2" w:leftChars="-1" w:right="-307" w:rightChars="-146" w:firstLine="560" w:firstLineChars="200"/>
        <w:jc w:val="both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（2）对劳务公司的办公情况、管理人员、现场人员、在建工程等进行现场考察。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2" w:leftChars="-1" w:right="-307" w:rightChars="-146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zh-CN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zh-CN" w:eastAsia="zh-CN"/>
        </w:rPr>
        <w:t>二、响应文件递交</w:t>
      </w:r>
    </w:p>
    <w:p>
      <w:pPr>
        <w:pStyle w:val="2"/>
        <w:numPr>
          <w:ilvl w:val="0"/>
          <w:numId w:val="0"/>
        </w:numPr>
        <w:spacing w:line="360" w:lineRule="auto"/>
        <w:ind w:firstLine="608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响应文件需在规定时间内提交</w:t>
      </w:r>
      <w:r>
        <w:rPr>
          <w:rFonts w:hint="eastAsia" w:ascii="宋体" w:hAnsi="宋体" w:cs="宋体"/>
          <w:kern w:val="0"/>
          <w:sz w:val="28"/>
          <w:szCs w:val="28"/>
          <w:lang w:val="zh-CN" w:eastAsia="zh-CN"/>
        </w:rPr>
        <w:t>至指定</w:t>
      </w: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邮箱，响应人未按规定时间和方式提交的，该文件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按无效处理</w:t>
      </w: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。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zh-CN" w:eastAsia="zh-CN"/>
        </w:rPr>
        <w:t>提供电子版文件（.pdf格式）一份，扫描件应于原文件大小一致，多个文件的打包发送；邮件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主题为单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zh-CN" w:eastAsia="zh-CN"/>
        </w:rPr>
        <w:t>位名称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+类别+联系人+电话，正文写明参选的具体类别名称，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zh-CN" w:eastAsia="zh-CN"/>
        </w:rPr>
        <w:t>附件名称为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单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zh-CN" w:eastAsia="zh-CN"/>
        </w:rPr>
        <w:t>位名称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+类别+联系人+电话。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最终版纸质留档资料以电话通知为准。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2" w:leftChars="-1" w:right="-307" w:rightChars="-146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  <w:t>、入围结果公示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2" w:leftChars="-1" w:right="-307" w:rightChars="-146"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入围结果将在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石家庄市供热管理集团有限公司官网https://www.sjzsgrjt.com/上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公示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。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入围结果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公示时间为响应文件递交截止后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个工作日内。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2" w:leftChars="-1" w:right="-307" w:rightChars="-146"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如出现重大变故，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导致入围事宜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取消的，发布人保留因此原因在授标之前任何时候接受或拒绝任何响应，以及宣布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入围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无效或拒绝所有响应的权力，对受影响的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响应人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不承担任何责任。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2" w:leftChars="-1" w:right="-307" w:rightChars="-146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、其他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2" w:leftChars="-1" w:right="-307" w:rightChars="-146"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1.响应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人未按规定时间和方式提交的文件，该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响应</w:t>
      </w: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文件按无效处理。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2" w:leftChars="-1" w:right="-307" w:rightChars="-146"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招选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人发布公告3天内，接受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响应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人提出的合理疑问，如有必要修改的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入围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文件，将在原路径发布。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3.响应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人应承担所有与准备和参加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入围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有关的费用。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石家庄承宏工程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有限公司在任何情况下均无义务和责任承担这些费用，未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入围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者因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入围活动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而产生的一切费用自理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。</w:t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spacing w:line="360" w:lineRule="auto"/>
        <w:jc w:val="center"/>
        <w:rPr>
          <w:rFonts w:hint="eastAsia" w:eastAsia="宋体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评审表</w:t>
      </w:r>
    </w:p>
    <w:p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类别</w:t>
      </w:r>
      <w:r>
        <w:rPr>
          <w:rFonts w:hint="eastAsia" w:ascii="宋体" w:hAnsi="宋体" w:cs="宋体"/>
          <w:color w:val="000000"/>
          <w:sz w:val="24"/>
        </w:rPr>
        <w:t>：                                   时间：</w:t>
      </w:r>
    </w:p>
    <w:p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eastAsia="zh-CN"/>
        </w:rPr>
        <w:t>响应单位名称</w:t>
      </w:r>
      <w:r>
        <w:rPr>
          <w:rFonts w:hint="eastAsia" w:ascii="宋体" w:hAnsi="宋体" w:cs="宋体"/>
          <w:color w:val="000000"/>
          <w:sz w:val="24"/>
        </w:rPr>
        <w:t xml:space="preserve">：                            </w:t>
      </w:r>
    </w:p>
    <w:tbl>
      <w:tblPr>
        <w:tblStyle w:val="13"/>
        <w:tblW w:w="89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942"/>
        <w:gridCol w:w="3210"/>
        <w:gridCol w:w="3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序号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审查内容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评审要求</w:t>
            </w:r>
          </w:p>
        </w:tc>
        <w:tc>
          <w:tcPr>
            <w:tcW w:w="30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通过（</w:t>
            </w:r>
            <w:r>
              <w:rPr>
                <w:rFonts w:hint="default" w:ascii="Arial" w:hAnsi="Arial" w:cs="Arial"/>
                <w:color w:val="000000"/>
                <w:szCs w:val="21"/>
                <w:lang w:eastAsia="zh-CN"/>
              </w:rPr>
              <w:t>√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/不通过（</w:t>
            </w:r>
            <w:r>
              <w:rPr>
                <w:rFonts w:hint="default" w:ascii="Arial" w:hAnsi="Arial" w:cs="Arial"/>
                <w:color w:val="000000"/>
                <w:szCs w:val="21"/>
                <w:lang w:val="en-US" w:eastAsia="zh-CN"/>
              </w:rPr>
              <w:t>×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942" w:type="dxa"/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响应单位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名称</w:t>
            </w:r>
          </w:p>
        </w:tc>
        <w:tc>
          <w:tcPr>
            <w:tcW w:w="3210" w:type="dxa"/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szCs w:val="21"/>
              </w:rPr>
              <w:t>与营业执照、资质证书一致</w:t>
            </w:r>
          </w:p>
        </w:tc>
        <w:tc>
          <w:tcPr>
            <w:tcW w:w="30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1942" w:type="dxa"/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营业执照</w:t>
            </w:r>
          </w:p>
        </w:tc>
        <w:tc>
          <w:tcPr>
            <w:tcW w:w="3210" w:type="dxa"/>
            <w:vAlign w:val="center"/>
          </w:tcPr>
          <w:p>
            <w:pPr>
              <w:tabs>
                <w:tab w:val="left" w:pos="360"/>
              </w:tabs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有效</w:t>
            </w:r>
          </w:p>
        </w:tc>
        <w:tc>
          <w:tcPr>
            <w:tcW w:w="30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1942" w:type="dxa"/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响应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文件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格式要求</w:t>
            </w:r>
          </w:p>
        </w:tc>
        <w:tc>
          <w:tcPr>
            <w:tcW w:w="3210" w:type="dxa"/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符合“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响应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文件格式”要求</w:t>
            </w:r>
          </w:p>
        </w:tc>
        <w:tc>
          <w:tcPr>
            <w:tcW w:w="30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产品介绍（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适用于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建筑材料类、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设备类、其它物资类、服务类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3210" w:type="dxa"/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是否合理</w:t>
            </w:r>
          </w:p>
        </w:tc>
        <w:tc>
          <w:tcPr>
            <w:tcW w:w="30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人员情况（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适用于劳务类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3210" w:type="dxa"/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是否合理</w:t>
            </w:r>
          </w:p>
        </w:tc>
        <w:tc>
          <w:tcPr>
            <w:tcW w:w="30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类似业绩情况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是否响应（无业绩也需要响应）</w:t>
            </w:r>
          </w:p>
        </w:tc>
        <w:tc>
          <w:tcPr>
            <w:tcW w:w="30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具体方案</w:t>
            </w:r>
          </w:p>
        </w:tc>
        <w:tc>
          <w:tcPr>
            <w:tcW w:w="3210" w:type="dxa"/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方案是否合理</w:t>
            </w:r>
          </w:p>
        </w:tc>
        <w:tc>
          <w:tcPr>
            <w:tcW w:w="30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信誉要求</w:t>
            </w:r>
          </w:p>
        </w:tc>
        <w:tc>
          <w:tcPr>
            <w:tcW w:w="3210" w:type="dxa"/>
            <w:vAlign w:val="center"/>
          </w:tcPr>
          <w:p>
            <w:pPr>
              <w:tabs>
                <w:tab w:val="left" w:pos="360"/>
              </w:tabs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未被“信用中国”网站列入失信被执行人名单（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以响应文件截图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为准）</w:t>
            </w:r>
          </w:p>
        </w:tc>
        <w:tc>
          <w:tcPr>
            <w:tcW w:w="30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其他</w:t>
            </w:r>
          </w:p>
        </w:tc>
        <w:tc>
          <w:tcPr>
            <w:tcW w:w="3210" w:type="dxa"/>
            <w:vAlign w:val="center"/>
          </w:tcPr>
          <w:p>
            <w:pPr>
              <w:tabs>
                <w:tab w:val="left" w:pos="360"/>
              </w:tabs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没有其他不符合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入围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文件规定的情况</w:t>
            </w:r>
          </w:p>
        </w:tc>
        <w:tc>
          <w:tcPr>
            <w:tcW w:w="30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591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评审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小组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意见（通过或不通过）</w:t>
            </w:r>
          </w:p>
        </w:tc>
        <w:tc>
          <w:tcPr>
            <w:tcW w:w="30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备注：</w:t>
      </w:r>
      <w:bookmarkStart w:id="26" w:name="_Hlk102983841"/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以上内容有一项不通过</w:t>
      </w:r>
      <w:r>
        <w:rPr>
          <w:rFonts w:hint="eastAsia" w:ascii="宋体" w:hAnsi="宋体"/>
          <w:color w:val="000000"/>
          <w:sz w:val="24"/>
          <w:szCs w:val="24"/>
        </w:rPr>
        <w:t>，则不能通过评审</w:t>
      </w:r>
      <w:bookmarkEnd w:id="26"/>
      <w:r>
        <w:rPr>
          <w:rFonts w:hint="eastAsia" w:ascii="宋体" w:hAnsi="宋体"/>
          <w:color w:val="000000"/>
          <w:sz w:val="24"/>
          <w:szCs w:val="24"/>
        </w:rPr>
        <w:t>。</w:t>
      </w:r>
    </w:p>
    <w:p>
      <w:pPr>
        <w:spacing w:line="360" w:lineRule="auto"/>
        <w:rPr>
          <w:rFonts w:hint="eastAsia" w:ascii="宋体" w:hAnsi="宋体"/>
          <w:color w:val="000000"/>
          <w:sz w:val="24"/>
          <w:szCs w:val="24"/>
          <w:lang w:val="zh-CN"/>
        </w:rPr>
      </w:pPr>
    </w:p>
    <w:p>
      <w:pPr>
        <w:spacing w:line="360" w:lineRule="auto"/>
        <w:rPr>
          <w:rFonts w:hint="eastAsia" w:ascii="宋体" w:hAnsi="宋体"/>
          <w:color w:val="000000"/>
          <w:sz w:val="24"/>
          <w:szCs w:val="24"/>
          <w:lang w:val="zh-CN"/>
        </w:rPr>
      </w:pPr>
      <w:r>
        <w:rPr>
          <w:rFonts w:hint="eastAsia" w:ascii="宋体" w:hAnsi="宋体"/>
          <w:color w:val="000000"/>
          <w:sz w:val="24"/>
          <w:szCs w:val="24"/>
          <w:lang w:val="zh-CN"/>
        </w:rPr>
        <w:t>评审小组签字：</w:t>
      </w:r>
    </w:p>
    <w:p>
      <w:pPr>
        <w:pStyle w:val="2"/>
        <w:rPr>
          <w:rFonts w:hint="eastAsia" w:ascii="宋体" w:hAnsi="宋体"/>
          <w:color w:val="000000"/>
          <w:szCs w:val="21"/>
          <w:lang w:val="zh-CN"/>
        </w:rPr>
      </w:pPr>
    </w:p>
    <w:p>
      <w:pPr>
        <w:rPr>
          <w:rFonts w:hint="eastAsia" w:ascii="宋体" w:hAnsi="宋体"/>
          <w:color w:val="000000"/>
          <w:szCs w:val="21"/>
          <w:lang w:val="zh-CN"/>
        </w:rPr>
      </w:pPr>
    </w:p>
    <w:p>
      <w:pPr>
        <w:pStyle w:val="2"/>
        <w:rPr>
          <w:rFonts w:hint="eastAsia" w:ascii="宋体" w:hAnsi="宋体"/>
          <w:color w:val="000000"/>
          <w:szCs w:val="21"/>
          <w:lang w:val="zh-CN"/>
        </w:rPr>
      </w:pPr>
    </w:p>
    <w:p>
      <w:pPr>
        <w:rPr>
          <w:rFonts w:hint="eastAsia" w:ascii="宋体" w:hAnsi="宋体"/>
          <w:color w:val="000000"/>
          <w:szCs w:val="21"/>
          <w:lang w:val="zh-CN"/>
        </w:rPr>
      </w:pPr>
    </w:p>
    <w:p>
      <w:pPr>
        <w:widowControl/>
        <w:spacing w:line="360" w:lineRule="auto"/>
        <w:jc w:val="both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cs="宋体"/>
          <w:kern w:val="0"/>
          <w:sz w:val="32"/>
          <w:szCs w:val="32"/>
        </w:rPr>
        <w:t xml:space="preserve">响应文件封面                                   </w:t>
      </w:r>
    </w:p>
    <w:p>
      <w:pPr>
        <w:widowControl/>
        <w:spacing w:line="360" w:lineRule="auto"/>
        <w:jc w:val="center"/>
        <w:rPr>
          <w:rFonts w:ascii="宋体"/>
          <w:b/>
          <w:bCs/>
          <w:sz w:val="40"/>
          <w:szCs w:val="40"/>
        </w:rPr>
      </w:pPr>
    </w:p>
    <w:p>
      <w:pPr>
        <w:pStyle w:val="8"/>
        <w:spacing w:after="0" w:line="360" w:lineRule="auto"/>
        <w:jc w:val="center"/>
        <w:rPr>
          <w:rFonts w:ascii="宋体"/>
          <w:b/>
          <w:bCs/>
          <w:sz w:val="40"/>
          <w:szCs w:val="40"/>
        </w:rPr>
      </w:pPr>
    </w:p>
    <w:p>
      <w:pPr>
        <w:pStyle w:val="2"/>
        <w:ind w:left="0" w:leftChars="0" w:firstLine="0" w:firstLineChars="0"/>
        <w:jc w:val="center"/>
        <w:rPr>
          <w:rFonts w:hint="default" w:ascii="宋体" w:cs="宋体"/>
          <w:kern w:val="0"/>
          <w:sz w:val="28"/>
          <w:szCs w:val="28"/>
          <w:lang w:val="en-US"/>
        </w:rPr>
      </w:pPr>
      <w:r>
        <w:rPr>
          <w:rFonts w:hint="eastAsia" w:ascii="宋体"/>
          <w:b/>
          <w:bCs/>
          <w:sz w:val="40"/>
          <w:szCs w:val="40"/>
          <w:lang w:eastAsia="zh-CN"/>
        </w:rPr>
        <w:t>石家庄承宏工程建设有限公司</w:t>
      </w:r>
      <w:r>
        <w:rPr>
          <w:rFonts w:hint="eastAsia" w:ascii="宋体"/>
          <w:b/>
          <w:bCs/>
          <w:sz w:val="40"/>
          <w:szCs w:val="40"/>
          <w:u w:val="single"/>
          <w:lang w:val="en-US" w:eastAsia="zh-CN"/>
        </w:rPr>
        <w:t>XX类</w:t>
      </w:r>
      <w:r>
        <w:rPr>
          <w:rFonts w:hint="eastAsia" w:ascii="宋体"/>
          <w:b/>
          <w:bCs/>
          <w:sz w:val="40"/>
          <w:szCs w:val="40"/>
          <w:lang w:val="en-US" w:eastAsia="zh-CN"/>
        </w:rPr>
        <w:t>入围</w:t>
      </w:r>
    </w:p>
    <w:p>
      <w:pPr>
        <w:pStyle w:val="2"/>
        <w:ind w:firstLine="608"/>
        <w:rPr>
          <w:rFonts w:ascii="宋体" w:cs="宋体"/>
          <w:sz w:val="28"/>
          <w:szCs w:val="28"/>
        </w:rPr>
      </w:pPr>
    </w:p>
    <w:p>
      <w:pPr>
        <w:rPr>
          <w:rFonts w:ascii="宋体" w:cs="宋体"/>
          <w:kern w:val="0"/>
          <w:sz w:val="28"/>
          <w:szCs w:val="28"/>
        </w:rPr>
      </w:pPr>
    </w:p>
    <w:p>
      <w:pPr>
        <w:pStyle w:val="2"/>
        <w:ind w:firstLine="528"/>
      </w:pPr>
    </w:p>
    <w:p>
      <w:pPr>
        <w:pStyle w:val="2"/>
        <w:ind w:firstLine="384" w:firstLineChars="100"/>
        <w:rPr>
          <w:rFonts w:ascii="黑体" w:hAnsi="黑体" w:eastAsia="黑体" w:cs="宋体"/>
          <w:snapToGrid w:val="0"/>
          <w:sz w:val="36"/>
          <w:szCs w:val="36"/>
        </w:rPr>
      </w:pPr>
    </w:p>
    <w:p>
      <w:pPr>
        <w:pStyle w:val="2"/>
        <w:tabs>
          <w:tab w:val="left" w:pos="1354"/>
          <w:tab w:val="clear" w:pos="8280"/>
        </w:tabs>
        <w:ind w:firstLine="1156" w:firstLineChars="300"/>
        <w:rPr>
          <w:sz w:val="44"/>
          <w:szCs w:val="44"/>
        </w:rPr>
      </w:pPr>
      <w:r>
        <w:rPr>
          <w:rFonts w:hint="eastAsia" w:ascii="宋体" w:cs="宋体"/>
          <w:b/>
          <w:bCs/>
          <w:sz w:val="36"/>
          <w:szCs w:val="36"/>
        </w:rPr>
        <w:t xml:space="preserve">           响应文件</w:t>
      </w:r>
    </w:p>
    <w:p>
      <w:pPr>
        <w:pStyle w:val="2"/>
        <w:ind w:firstLine="2408" w:firstLineChars="700"/>
        <w:rPr>
          <w:rFonts w:ascii="宋体" w:cs="宋体"/>
          <w:sz w:val="32"/>
          <w:szCs w:val="32"/>
        </w:rPr>
      </w:pPr>
    </w:p>
    <w:p>
      <w:pPr>
        <w:pStyle w:val="2"/>
        <w:ind w:firstLine="3252" w:firstLineChars="1000"/>
        <w:rPr>
          <w:rFonts w:ascii="宋体" w:cs="宋体"/>
          <w:b/>
          <w:bCs/>
          <w:sz w:val="30"/>
          <w:szCs w:val="30"/>
        </w:rPr>
      </w:pPr>
    </w:p>
    <w:p>
      <w:pPr>
        <w:pStyle w:val="2"/>
        <w:ind w:firstLine="688"/>
        <w:rPr>
          <w:rFonts w:ascii="宋体" w:cs="宋体"/>
          <w:sz w:val="32"/>
          <w:szCs w:val="32"/>
        </w:rPr>
      </w:pPr>
    </w:p>
    <w:p>
      <w:pPr>
        <w:pStyle w:val="2"/>
        <w:ind w:firstLine="688"/>
        <w:rPr>
          <w:rFonts w:ascii="宋体" w:cs="宋体"/>
          <w:sz w:val="32"/>
          <w:szCs w:val="32"/>
        </w:rPr>
      </w:pPr>
    </w:p>
    <w:p>
      <w:pPr>
        <w:widowControl/>
        <w:spacing w:line="720" w:lineRule="auto"/>
        <w:ind w:firstLine="320" w:firstLineChars="100"/>
        <w:rPr>
          <w:rFonts w:ascii="宋体" w:cs="宋体"/>
          <w:kern w:val="0"/>
          <w:sz w:val="32"/>
          <w:szCs w:val="32"/>
          <w:u w:val="single"/>
        </w:rPr>
      </w:pPr>
      <w:r>
        <w:rPr>
          <w:rFonts w:hint="eastAsia" w:ascii="宋体" w:cs="宋体"/>
          <w:kern w:val="0"/>
          <w:sz w:val="32"/>
          <w:szCs w:val="32"/>
          <w:lang w:eastAsia="zh-CN"/>
        </w:rPr>
        <w:t>供应商（劳务单位）</w:t>
      </w:r>
      <w:r>
        <w:rPr>
          <w:rFonts w:hint="eastAsia" w:ascii="宋体" w:cs="宋体"/>
          <w:kern w:val="0"/>
          <w:sz w:val="32"/>
          <w:szCs w:val="32"/>
        </w:rPr>
        <w:t>：（盖单位章）</w:t>
      </w:r>
    </w:p>
    <w:p>
      <w:pPr>
        <w:widowControl/>
        <w:spacing w:line="720" w:lineRule="auto"/>
        <w:ind w:firstLine="320" w:firstLineChars="100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cs="宋体"/>
          <w:kern w:val="0"/>
          <w:sz w:val="32"/>
          <w:szCs w:val="32"/>
        </w:rPr>
        <w:t>法定代表人或其委托代理人：（印鉴或签字）</w:t>
      </w:r>
    </w:p>
    <w:p>
      <w:pPr>
        <w:pStyle w:val="2"/>
        <w:spacing w:line="720" w:lineRule="auto"/>
        <w:ind w:firstLine="528"/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cs="宋体"/>
          <w:kern w:val="0"/>
          <w:sz w:val="32"/>
          <w:szCs w:val="32"/>
        </w:rPr>
        <w:t xml:space="preserve">    年   月   日</w:t>
      </w:r>
    </w:p>
    <w:p>
      <w:pPr>
        <w:pStyle w:val="20"/>
      </w:pPr>
      <w:bookmarkStart w:id="27" w:name="_Toc25160"/>
      <w:bookmarkStart w:id="28" w:name="_Toc24025"/>
      <w:bookmarkStart w:id="29" w:name="_Toc26388"/>
      <w:bookmarkStart w:id="30" w:name="_Toc29658"/>
      <w:bookmarkStart w:id="31" w:name="_Toc8581"/>
      <w:bookmarkStart w:id="32" w:name="_Toc25572"/>
      <w:bookmarkStart w:id="33" w:name="_Toc2536"/>
    </w:p>
    <w:bookmarkEnd w:id="27"/>
    <w:bookmarkEnd w:id="28"/>
    <w:bookmarkEnd w:id="29"/>
    <w:bookmarkEnd w:id="30"/>
    <w:bookmarkEnd w:id="31"/>
    <w:bookmarkEnd w:id="32"/>
    <w:bookmarkEnd w:id="33"/>
    <w:p>
      <w:pPr>
        <w:pStyle w:val="5"/>
        <w:keepNext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宋体" w:hAnsi="宋体" w:eastAsia="宋体" w:cs="宋体"/>
          <w:b w:val="0"/>
          <w:kern w:val="0"/>
          <w:sz w:val="28"/>
          <w:szCs w:val="28"/>
        </w:rPr>
      </w:pPr>
      <w:bookmarkStart w:id="34" w:name="_Toc1264"/>
      <w:bookmarkStart w:id="35" w:name="_Toc10795"/>
      <w:bookmarkStart w:id="36" w:name="_Toc25289"/>
      <w:bookmarkStart w:id="37" w:name="_Toc28891"/>
      <w:bookmarkStart w:id="38" w:name="_Toc17910"/>
      <w:bookmarkStart w:id="39" w:name="_Toc21192"/>
      <w:bookmarkStart w:id="40" w:name="_Toc21194"/>
      <w:bookmarkStart w:id="41" w:name="_Toc6235"/>
      <w:bookmarkStart w:id="42" w:name="_Toc5441"/>
      <w:bookmarkStart w:id="43" w:name="_Toc2122"/>
      <w:bookmarkStart w:id="44" w:name="_Toc31185"/>
      <w:bookmarkStart w:id="45" w:name="_Toc7407"/>
      <w:bookmarkStart w:id="46" w:name="_Toc13905"/>
      <w:bookmarkStart w:id="47" w:name="_Toc7287"/>
      <w:bookmarkStart w:id="48" w:name="_Toc8214"/>
      <w:r>
        <w:rPr>
          <w:rFonts w:hint="eastAsia" w:ascii="宋体" w:hAnsi="宋体" w:eastAsia="宋体" w:cs="宋体"/>
          <w:b w:val="0"/>
          <w:kern w:val="0"/>
          <w:sz w:val="28"/>
          <w:szCs w:val="28"/>
        </w:rPr>
        <w:t>附件1：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响应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函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rPr>
          <w:rFonts w:hint="eastAsia" w:ascii="宋体" w:hAnsi="宋体" w:eastAsia="宋体" w:cs="宋体"/>
          <w:b w:val="0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宋体" w:hAnsi="宋体" w:eastAsia="宋体" w:cs="宋体"/>
          <w:b w:val="0"/>
          <w:color w:val="000000"/>
          <w:sz w:val="28"/>
          <w:szCs w:val="24"/>
        </w:rPr>
      </w:pPr>
      <w:r>
        <w:rPr>
          <w:rFonts w:hint="eastAsia" w:ascii="宋体" w:hAnsi="宋体" w:eastAsia="宋体" w:cs="宋体"/>
          <w:b w:val="0"/>
          <w:color w:val="000000"/>
          <w:sz w:val="28"/>
          <w:szCs w:val="24"/>
        </w:rPr>
        <w:t>石家庄承宏工程建设有限公司：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color w:val="000000"/>
          <w:sz w:val="28"/>
          <w:szCs w:val="24"/>
        </w:rPr>
      </w:pPr>
      <w:r>
        <w:rPr>
          <w:rFonts w:hint="eastAsia" w:ascii="宋体" w:hAnsi="宋体" w:eastAsia="宋体" w:cs="宋体"/>
          <w:b w:val="0"/>
          <w:color w:val="000000"/>
          <w:sz w:val="28"/>
          <w:szCs w:val="24"/>
        </w:rPr>
        <w:t>我公司自愿参加</w:t>
      </w:r>
      <w:r>
        <w:rPr>
          <w:rFonts w:hint="eastAsia" w:ascii="宋体" w:hAnsi="宋体" w:eastAsia="宋体" w:cs="宋体"/>
          <w:b w:val="0"/>
          <w:color w:val="000000"/>
          <w:sz w:val="28"/>
          <w:szCs w:val="24"/>
          <w:u w:val="single"/>
          <w:lang w:val="en-US" w:eastAsia="zh-CN"/>
        </w:rPr>
        <w:t xml:space="preserve">                      （项目名称）</w:t>
      </w:r>
      <w:r>
        <w:rPr>
          <w:rFonts w:hint="eastAsia" w:ascii="宋体" w:hAnsi="宋体" w:eastAsia="宋体" w:cs="宋体"/>
          <w:b w:val="0"/>
          <w:color w:val="000000"/>
          <w:sz w:val="28"/>
          <w:szCs w:val="24"/>
          <w:lang w:val="en-US" w:eastAsia="zh-CN"/>
        </w:rPr>
        <w:t>入围，</w:t>
      </w:r>
      <w:r>
        <w:rPr>
          <w:rFonts w:hint="eastAsia" w:ascii="宋体" w:hAnsi="宋体" w:eastAsia="宋体" w:cs="宋体"/>
          <w:b w:val="0"/>
          <w:color w:val="000000"/>
          <w:sz w:val="28"/>
          <w:szCs w:val="24"/>
          <w:lang w:eastAsia="zh-CN"/>
        </w:rPr>
        <w:t>现做</w:t>
      </w:r>
      <w:r>
        <w:rPr>
          <w:rFonts w:hint="eastAsia" w:ascii="宋体" w:hAnsi="宋体" w:eastAsia="宋体" w:cs="宋体"/>
          <w:b w:val="0"/>
          <w:color w:val="000000"/>
          <w:sz w:val="28"/>
          <w:szCs w:val="24"/>
        </w:rPr>
        <w:t>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sz w:val="28"/>
          <w:szCs w:val="24"/>
        </w:rPr>
      </w:pPr>
      <w:r>
        <w:rPr>
          <w:rFonts w:hint="eastAsia" w:ascii="宋体" w:hAnsi="宋体" w:eastAsia="宋体" w:cs="宋体"/>
          <w:b w:val="0"/>
          <w:sz w:val="28"/>
          <w:szCs w:val="24"/>
        </w:rPr>
        <w:t>1</w:t>
      </w:r>
      <w:r>
        <w:rPr>
          <w:rFonts w:hint="eastAsia" w:ascii="宋体" w:hAnsi="宋体" w:cs="宋体"/>
          <w:b w:val="0"/>
          <w:sz w:val="28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sz w:val="28"/>
          <w:szCs w:val="24"/>
        </w:rPr>
        <w:t>我方已仔细阅读研究了</w:t>
      </w:r>
      <w:r>
        <w:rPr>
          <w:rFonts w:hint="eastAsia" w:ascii="宋体" w:hAnsi="宋体" w:eastAsia="宋体" w:cs="宋体"/>
          <w:b w:val="0"/>
          <w:sz w:val="28"/>
          <w:szCs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sz w:val="28"/>
          <w:szCs w:val="24"/>
          <w:u w:val="single"/>
        </w:rPr>
        <w:t>（项目名称）</w:t>
      </w:r>
      <w:r>
        <w:rPr>
          <w:rFonts w:hint="eastAsia" w:ascii="宋体" w:hAnsi="宋体" w:eastAsia="宋体" w:cs="宋体"/>
          <w:b w:val="0"/>
          <w:sz w:val="28"/>
          <w:szCs w:val="24"/>
          <w:lang w:eastAsia="zh-CN"/>
        </w:rPr>
        <w:t>入围</w:t>
      </w:r>
      <w:r>
        <w:rPr>
          <w:rFonts w:hint="eastAsia" w:ascii="宋体" w:hAnsi="宋体" w:eastAsia="宋体" w:cs="宋体"/>
          <w:b w:val="0"/>
          <w:sz w:val="28"/>
          <w:szCs w:val="24"/>
        </w:rPr>
        <w:t>文件，自愿参加本</w:t>
      </w:r>
      <w:r>
        <w:rPr>
          <w:rFonts w:hint="eastAsia" w:ascii="宋体" w:hAnsi="宋体" w:eastAsia="宋体" w:cs="宋体"/>
          <w:b w:val="0"/>
          <w:sz w:val="28"/>
          <w:szCs w:val="24"/>
          <w:lang w:eastAsia="zh-CN"/>
        </w:rPr>
        <w:t>次入围</w:t>
      </w:r>
      <w:r>
        <w:rPr>
          <w:rFonts w:hint="eastAsia" w:ascii="宋体" w:hAnsi="宋体" w:eastAsia="宋体" w:cs="宋体"/>
          <w:b w:val="0"/>
          <w:sz w:val="28"/>
          <w:szCs w:val="24"/>
        </w:rPr>
        <w:t>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sz w:val="28"/>
          <w:szCs w:val="24"/>
        </w:rPr>
      </w:pPr>
      <w:r>
        <w:rPr>
          <w:rFonts w:hint="eastAsia" w:ascii="宋体" w:hAnsi="宋体" w:eastAsia="宋体" w:cs="宋体"/>
          <w:b w:val="0"/>
          <w:sz w:val="28"/>
          <w:szCs w:val="24"/>
        </w:rPr>
        <w:t>2.我方已认真核对和检查了</w:t>
      </w:r>
      <w:r>
        <w:rPr>
          <w:rFonts w:hint="eastAsia" w:ascii="宋体" w:hAnsi="宋体" w:eastAsia="宋体" w:cs="宋体"/>
          <w:b w:val="0"/>
          <w:sz w:val="28"/>
          <w:szCs w:val="24"/>
          <w:lang w:eastAsia="zh-CN"/>
        </w:rPr>
        <w:t>响应</w:t>
      </w:r>
      <w:r>
        <w:rPr>
          <w:rFonts w:hint="eastAsia" w:ascii="宋体" w:hAnsi="宋体" w:eastAsia="宋体" w:cs="宋体"/>
          <w:b w:val="0"/>
          <w:sz w:val="28"/>
          <w:szCs w:val="24"/>
        </w:rPr>
        <w:t>文件，全部内容均真实、准确，我方对此负完全责任，并愿意承担由此而引起的法律责任。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color w:val="000000"/>
          <w:sz w:val="28"/>
          <w:szCs w:val="24"/>
        </w:rPr>
      </w:pPr>
      <w:r>
        <w:rPr>
          <w:rFonts w:hint="eastAsia" w:ascii="宋体" w:hAnsi="宋体" w:eastAsia="宋体" w:cs="宋体"/>
          <w:b w:val="0"/>
          <w:color w:val="000000"/>
          <w:sz w:val="28"/>
          <w:szCs w:val="24"/>
          <w:lang w:val="en-US" w:eastAsia="zh-CN"/>
        </w:rPr>
        <w:t>3</w:t>
      </w:r>
      <w:r>
        <w:rPr>
          <w:rFonts w:hint="eastAsia" w:ascii="宋体" w:hAnsi="宋体" w:cs="宋体"/>
          <w:b w:val="0"/>
          <w:color w:val="000000"/>
          <w:sz w:val="28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color w:val="000000"/>
          <w:sz w:val="28"/>
          <w:szCs w:val="24"/>
        </w:rPr>
        <w:t>按要求及时提供相关文件。我公司提供的文件及所填写的内容均真实有效，若有虚假，我公司愿承担所有责任。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宋体" w:hAnsi="宋体" w:eastAsia="宋体" w:cs="宋体"/>
          <w:b w:val="0"/>
          <w:color w:val="000000"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sz w:val="28"/>
          <w:szCs w:val="24"/>
          <w:u w:val="single"/>
        </w:rPr>
      </w:pPr>
      <w:r>
        <w:rPr>
          <w:rFonts w:hint="eastAsia" w:ascii="宋体" w:hAnsi="宋体" w:eastAsia="宋体" w:cs="宋体"/>
          <w:b w:val="0"/>
          <w:sz w:val="28"/>
          <w:szCs w:val="24"/>
          <w:lang w:eastAsia="zh-CN"/>
        </w:rPr>
        <w:t>供应商（劳务单位）</w:t>
      </w:r>
      <w:r>
        <w:rPr>
          <w:rFonts w:hint="eastAsia" w:ascii="宋体" w:hAnsi="宋体" w:eastAsia="宋体" w:cs="宋体"/>
          <w:b w:val="0"/>
          <w:sz w:val="28"/>
          <w:szCs w:val="24"/>
        </w:rPr>
        <w:t>：（盖单位章）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sz w:val="28"/>
          <w:szCs w:val="24"/>
          <w:u w:val="single"/>
        </w:rPr>
      </w:pPr>
      <w:r>
        <w:rPr>
          <w:rFonts w:hint="eastAsia" w:ascii="宋体" w:hAnsi="宋体" w:eastAsia="宋体" w:cs="宋体"/>
          <w:b w:val="0"/>
          <w:sz w:val="28"/>
          <w:szCs w:val="24"/>
        </w:rPr>
        <w:t>法定代表人或其委托代理人：（印鉴或签字）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sz w:val="28"/>
          <w:szCs w:val="24"/>
        </w:rPr>
      </w:pPr>
      <w:r>
        <w:rPr>
          <w:rFonts w:hint="eastAsia" w:ascii="宋体" w:hAnsi="宋体" w:eastAsia="宋体" w:cs="宋体"/>
          <w:b w:val="0"/>
          <w:sz w:val="28"/>
          <w:szCs w:val="24"/>
        </w:rPr>
        <w:t>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sz w:val="28"/>
          <w:szCs w:val="24"/>
        </w:rPr>
      </w:pPr>
      <w:r>
        <w:rPr>
          <w:rFonts w:hint="eastAsia" w:ascii="宋体" w:hAnsi="宋体" w:eastAsia="宋体" w:cs="宋体"/>
          <w:b w:val="0"/>
          <w:sz w:val="28"/>
          <w:szCs w:val="24"/>
        </w:rPr>
        <w:t>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sz w:val="28"/>
          <w:szCs w:val="24"/>
        </w:rPr>
      </w:pPr>
      <w:r>
        <w:rPr>
          <w:rFonts w:hint="eastAsia" w:ascii="宋体" w:hAnsi="宋体" w:eastAsia="宋体" w:cs="宋体"/>
          <w:b w:val="0"/>
          <w:sz w:val="28"/>
          <w:szCs w:val="24"/>
        </w:rPr>
        <w:t>传真：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1120" w:firstLine="560" w:firstLineChars="200"/>
        <w:jc w:val="both"/>
        <w:textAlignment w:val="auto"/>
        <w:rPr>
          <w:rFonts w:hint="eastAsia" w:ascii="宋体" w:hAnsi="宋体" w:eastAsia="宋体" w:cs="宋体"/>
          <w:b w:val="0"/>
          <w:color w:val="000000"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1120" w:firstLine="560" w:firstLineChars="200"/>
        <w:jc w:val="both"/>
        <w:textAlignment w:val="auto"/>
        <w:rPr>
          <w:rFonts w:hint="eastAsia" w:ascii="宋体" w:hAnsi="宋体" w:eastAsia="宋体" w:cs="宋体"/>
          <w:b w:val="0"/>
          <w:color w:val="000000"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1120" w:firstLine="560" w:firstLineChars="200"/>
        <w:jc w:val="both"/>
        <w:textAlignment w:val="auto"/>
        <w:rPr>
          <w:rFonts w:hint="eastAsia" w:ascii="宋体" w:hAnsi="宋体" w:eastAsia="宋体" w:cs="宋体"/>
          <w:b w:val="0"/>
          <w:vanish/>
          <w:color w:val="000000"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1120" w:firstLine="560" w:firstLineChars="200"/>
        <w:jc w:val="both"/>
        <w:textAlignment w:val="auto"/>
        <w:rPr>
          <w:rFonts w:hint="eastAsia" w:ascii="宋体" w:hAnsi="宋体" w:eastAsia="宋体" w:cs="宋体"/>
          <w:b w:val="0"/>
          <w:vanish/>
          <w:color w:val="000000"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-58" w:firstLine="560" w:firstLineChars="200"/>
        <w:jc w:val="right"/>
        <w:textAlignment w:val="auto"/>
        <w:rPr>
          <w:rFonts w:hint="eastAsia" w:ascii="宋体" w:hAnsi="宋体" w:eastAsia="宋体" w:cs="宋体"/>
          <w:b w:val="0"/>
          <w:kern w:val="0"/>
          <w:sz w:val="28"/>
          <w:szCs w:val="24"/>
        </w:rPr>
      </w:pPr>
      <w:r>
        <w:rPr>
          <w:rFonts w:hint="eastAsia" w:ascii="宋体" w:hAnsi="宋体" w:eastAsia="宋体" w:cs="宋体"/>
          <w:b w:val="0"/>
          <w:color w:val="000000"/>
          <w:sz w:val="28"/>
          <w:szCs w:val="24"/>
        </w:rPr>
        <w:t xml:space="preserve">                               年    月    日</w:t>
      </w:r>
    </w:p>
    <w:p>
      <w:pPr>
        <w:pStyle w:val="5"/>
        <w:keepNext/>
        <w:pageBreakBefore w:val="0"/>
        <w:widowControl/>
        <w:kinsoku/>
        <w:wordWrap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宋体" w:hAnsi="宋体" w:eastAsia="宋体" w:cs="宋体"/>
          <w:b w:val="0"/>
          <w:sz w:val="28"/>
          <w:lang w:val="zh-CN"/>
        </w:rPr>
      </w:pPr>
      <w:bookmarkStart w:id="49" w:name="_Toc28057"/>
      <w:bookmarkStart w:id="50" w:name="_Toc1388"/>
      <w:bookmarkStart w:id="51" w:name="_Toc7836"/>
      <w:bookmarkStart w:id="52" w:name="_Toc21776"/>
      <w:bookmarkStart w:id="53" w:name="_Toc15196"/>
      <w:bookmarkStart w:id="54" w:name="_Toc2275"/>
      <w:r>
        <w:rPr>
          <w:rFonts w:hint="eastAsia" w:ascii="宋体" w:hAnsi="宋体" w:eastAsia="宋体" w:cs="宋体"/>
          <w:b w:val="0"/>
          <w:kern w:val="0"/>
          <w:sz w:val="28"/>
          <w:szCs w:val="28"/>
        </w:rPr>
        <w:t>附件</w:t>
      </w:r>
      <w:r>
        <w:rPr>
          <w:rFonts w:hint="eastAsia" w:ascii="宋体" w:hAnsi="宋体" w:eastAsia="宋体" w:cs="宋体"/>
          <w:b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kern w:val="0"/>
          <w:sz w:val="28"/>
          <w:szCs w:val="28"/>
        </w:rPr>
        <w:t>：</w:t>
      </w:r>
    </w:p>
    <w:bookmarkEnd w:id="49"/>
    <w:bookmarkEnd w:id="50"/>
    <w:bookmarkEnd w:id="51"/>
    <w:bookmarkEnd w:id="52"/>
    <w:bookmarkEnd w:id="53"/>
    <w:bookmarkEnd w:id="54"/>
    <w:p>
      <w:pPr>
        <w:pStyle w:val="6"/>
        <w:pageBreakBefore w:val="0"/>
        <w:kinsoku/>
        <w:wordWrap/>
        <w:bidi w:val="0"/>
        <w:spacing w:line="600" w:lineRule="exact"/>
        <w:jc w:val="center"/>
        <w:rPr>
          <w:rFonts w:hint="eastAsia" w:ascii="宋体" w:hAnsi="宋体" w:eastAsia="宋体" w:cs="宋体"/>
          <w:b/>
          <w:bCs w:val="0"/>
          <w:sz w:val="36"/>
          <w:szCs w:val="36"/>
          <w:lang w:val="zh-CN"/>
        </w:rPr>
      </w:pPr>
      <w:bookmarkStart w:id="55" w:name="_Toc26913"/>
      <w:bookmarkStart w:id="56" w:name="_Toc18381"/>
      <w:bookmarkStart w:id="57" w:name="_Toc25898"/>
      <w:bookmarkStart w:id="58" w:name="_Toc2574"/>
      <w:bookmarkStart w:id="59" w:name="_Toc27828"/>
      <w:bookmarkStart w:id="60" w:name="_Toc10832"/>
      <w:bookmarkStart w:id="61" w:name="_Toc1051"/>
      <w:r>
        <w:rPr>
          <w:rFonts w:hint="eastAsia" w:ascii="宋体" w:hAnsi="宋体" w:eastAsia="宋体" w:cs="宋体"/>
          <w:b/>
          <w:bCs w:val="0"/>
          <w:sz w:val="36"/>
          <w:szCs w:val="36"/>
          <w:lang w:val="zh-CN"/>
        </w:rPr>
        <w:t>法定代表人身份证明</w:t>
      </w:r>
      <w:bookmarkEnd w:id="55"/>
      <w:bookmarkEnd w:id="56"/>
      <w:bookmarkEnd w:id="57"/>
      <w:bookmarkEnd w:id="58"/>
      <w:bookmarkEnd w:id="59"/>
      <w:bookmarkEnd w:id="60"/>
      <w:bookmarkEnd w:id="61"/>
    </w:p>
    <w:p>
      <w:pPr>
        <w:pageBreakBefore w:val="0"/>
        <w:kinsoku/>
        <w:wordWrap/>
        <w:bidi w:val="0"/>
        <w:spacing w:line="600" w:lineRule="exact"/>
        <w:rPr>
          <w:rFonts w:hint="eastAsia" w:ascii="宋体" w:hAnsi="宋体" w:eastAsia="宋体" w:cs="宋体"/>
          <w:b w:val="0"/>
          <w:sz w:val="28"/>
        </w:rPr>
      </w:pPr>
    </w:p>
    <w:p>
      <w:pPr>
        <w:pageBreakBefore w:val="0"/>
        <w:kinsoku/>
        <w:wordWrap/>
        <w:topLinePunct/>
        <w:bidi w:val="0"/>
        <w:spacing w:line="600" w:lineRule="exact"/>
        <w:rPr>
          <w:rFonts w:hint="eastAsia" w:ascii="宋体" w:hAnsi="宋体" w:eastAsia="宋体" w:cs="宋体"/>
          <w:b w:val="0"/>
          <w:bCs/>
          <w:sz w:val="28"/>
          <w:szCs w:val="24"/>
          <w:u w:val="single"/>
        </w:rPr>
      </w:pPr>
      <w:r>
        <w:rPr>
          <w:rFonts w:hint="eastAsia" w:ascii="宋体" w:hAnsi="宋体" w:eastAsia="宋体" w:cs="宋体"/>
          <w:b w:val="0"/>
          <w:bCs/>
          <w:sz w:val="28"/>
          <w:szCs w:val="24"/>
          <w:lang w:eastAsia="zh-CN"/>
        </w:rPr>
        <w:t>响应单位</w:t>
      </w:r>
      <w:r>
        <w:rPr>
          <w:rFonts w:hint="eastAsia" w:ascii="宋体" w:hAnsi="宋体" w:eastAsia="宋体" w:cs="宋体"/>
          <w:b w:val="0"/>
          <w:bCs/>
          <w:sz w:val="28"/>
          <w:szCs w:val="24"/>
        </w:rPr>
        <w:t>名称：</w:t>
      </w:r>
      <w:r>
        <w:rPr>
          <w:rFonts w:hint="eastAsia" w:ascii="宋体" w:hAnsi="宋体" w:eastAsia="宋体" w:cs="宋体"/>
          <w:b w:val="0"/>
          <w:bCs/>
          <w:sz w:val="28"/>
          <w:szCs w:val="24"/>
          <w:u w:val="single"/>
        </w:rPr>
        <w:t xml:space="preserve">                          </w:t>
      </w:r>
    </w:p>
    <w:p>
      <w:pPr>
        <w:pageBreakBefore w:val="0"/>
        <w:kinsoku/>
        <w:wordWrap/>
        <w:topLinePunct/>
        <w:bidi w:val="0"/>
        <w:spacing w:line="600" w:lineRule="exact"/>
        <w:rPr>
          <w:rFonts w:hint="eastAsia" w:ascii="宋体" w:hAnsi="宋体" w:eastAsia="宋体" w:cs="宋体"/>
          <w:b w:val="0"/>
          <w:bCs/>
          <w:sz w:val="28"/>
          <w:szCs w:val="24"/>
          <w:u w:val="single"/>
        </w:rPr>
      </w:pPr>
      <w:r>
        <w:rPr>
          <w:rFonts w:hint="eastAsia" w:ascii="宋体" w:hAnsi="宋体" w:eastAsia="宋体" w:cs="宋体"/>
          <w:b w:val="0"/>
          <w:bCs/>
          <w:sz w:val="28"/>
          <w:szCs w:val="24"/>
        </w:rPr>
        <w:t>单位性质：</w:t>
      </w:r>
      <w:r>
        <w:rPr>
          <w:rFonts w:hint="eastAsia" w:ascii="宋体" w:hAnsi="宋体" w:eastAsia="宋体" w:cs="宋体"/>
          <w:b w:val="0"/>
          <w:bCs/>
          <w:sz w:val="28"/>
          <w:szCs w:val="24"/>
          <w:u w:val="single"/>
        </w:rPr>
        <w:t xml:space="preserve">                            </w:t>
      </w:r>
    </w:p>
    <w:p>
      <w:pPr>
        <w:pageBreakBefore w:val="0"/>
        <w:kinsoku/>
        <w:wordWrap/>
        <w:topLinePunct/>
        <w:bidi w:val="0"/>
        <w:spacing w:line="600" w:lineRule="exact"/>
        <w:rPr>
          <w:rFonts w:hint="eastAsia" w:ascii="宋体" w:hAnsi="宋体" w:eastAsia="宋体" w:cs="宋体"/>
          <w:b w:val="0"/>
          <w:bCs/>
          <w:sz w:val="28"/>
          <w:szCs w:val="24"/>
          <w:u w:val="single"/>
        </w:rPr>
      </w:pPr>
      <w:r>
        <w:rPr>
          <w:rFonts w:hint="eastAsia" w:ascii="宋体" w:hAnsi="宋体" w:eastAsia="宋体" w:cs="宋体"/>
          <w:b w:val="0"/>
          <w:bCs/>
          <w:sz w:val="28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8"/>
          <w:szCs w:val="24"/>
          <w:u w:val="single"/>
        </w:rPr>
        <w:t xml:space="preserve">                                </w:t>
      </w:r>
    </w:p>
    <w:p>
      <w:pPr>
        <w:pageBreakBefore w:val="0"/>
        <w:kinsoku/>
        <w:wordWrap/>
        <w:topLinePunct/>
        <w:bidi w:val="0"/>
        <w:spacing w:line="600" w:lineRule="exact"/>
        <w:rPr>
          <w:rFonts w:hint="eastAsia" w:ascii="宋体" w:hAnsi="宋体" w:eastAsia="宋体" w:cs="宋体"/>
          <w:b w:val="0"/>
          <w:bCs/>
          <w:sz w:val="28"/>
          <w:szCs w:val="24"/>
          <w:u w:val="single"/>
        </w:rPr>
      </w:pPr>
      <w:r>
        <w:rPr>
          <w:rFonts w:hint="eastAsia" w:ascii="宋体" w:hAnsi="宋体" w:eastAsia="宋体" w:cs="宋体"/>
          <w:b w:val="0"/>
          <w:bCs/>
          <w:sz w:val="28"/>
          <w:szCs w:val="24"/>
        </w:rPr>
        <w:t>成立时间：</w:t>
      </w:r>
      <w:r>
        <w:rPr>
          <w:rFonts w:hint="eastAsia" w:ascii="宋体" w:hAnsi="宋体" w:eastAsia="宋体" w:cs="宋体"/>
          <w:b w:val="0"/>
          <w:bCs/>
          <w:sz w:val="28"/>
          <w:szCs w:val="24"/>
          <w:u w:val="single"/>
        </w:rPr>
        <w:t xml:space="preserve">                            </w:t>
      </w:r>
    </w:p>
    <w:p>
      <w:pPr>
        <w:pageBreakBefore w:val="0"/>
        <w:kinsoku/>
        <w:wordWrap/>
        <w:topLinePunct/>
        <w:bidi w:val="0"/>
        <w:spacing w:line="600" w:lineRule="exact"/>
        <w:rPr>
          <w:rFonts w:hint="eastAsia" w:ascii="宋体" w:hAnsi="宋体" w:eastAsia="宋体" w:cs="宋体"/>
          <w:b w:val="0"/>
          <w:bCs/>
          <w:sz w:val="28"/>
          <w:szCs w:val="24"/>
        </w:rPr>
      </w:pPr>
      <w:r>
        <w:rPr>
          <w:rFonts w:hint="eastAsia" w:ascii="宋体" w:hAnsi="宋体" w:eastAsia="宋体" w:cs="宋体"/>
          <w:b w:val="0"/>
          <w:bCs/>
          <w:sz w:val="28"/>
          <w:szCs w:val="24"/>
        </w:rPr>
        <w:t>经营期限：</w:t>
      </w:r>
      <w:r>
        <w:rPr>
          <w:rFonts w:hint="eastAsia" w:ascii="宋体" w:hAnsi="宋体" w:eastAsia="宋体" w:cs="宋体"/>
          <w:b w:val="0"/>
          <w:bCs/>
          <w:sz w:val="28"/>
          <w:szCs w:val="24"/>
          <w:u w:val="single"/>
        </w:rPr>
        <w:t xml:space="preserve">                            </w:t>
      </w:r>
    </w:p>
    <w:p>
      <w:pPr>
        <w:pageBreakBefore w:val="0"/>
        <w:kinsoku/>
        <w:wordWrap/>
        <w:topLinePunct/>
        <w:bidi w:val="0"/>
        <w:spacing w:line="600" w:lineRule="exact"/>
        <w:rPr>
          <w:rFonts w:hint="eastAsia" w:ascii="宋体" w:hAnsi="宋体" w:eastAsia="宋体" w:cs="宋体"/>
          <w:b w:val="0"/>
          <w:bCs/>
          <w:sz w:val="28"/>
          <w:szCs w:val="24"/>
        </w:rPr>
      </w:pPr>
      <w:r>
        <w:rPr>
          <w:rFonts w:hint="eastAsia" w:ascii="宋体" w:hAnsi="宋体" w:eastAsia="宋体" w:cs="宋体"/>
          <w:b w:val="0"/>
          <w:bCs/>
          <w:sz w:val="28"/>
          <w:szCs w:val="24"/>
        </w:rPr>
        <w:t>姓名：</w:t>
      </w:r>
      <w:r>
        <w:rPr>
          <w:rFonts w:hint="eastAsia" w:ascii="宋体" w:hAnsi="宋体" w:eastAsia="宋体" w:cs="宋体"/>
          <w:b w:val="0"/>
          <w:bCs/>
          <w:sz w:val="28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b w:val="0"/>
          <w:bCs/>
          <w:sz w:val="28"/>
          <w:szCs w:val="24"/>
        </w:rPr>
        <w:t>性别：</w:t>
      </w:r>
      <w:bookmarkStart w:id="62" w:name="_Toc352691662"/>
      <w:bookmarkStart w:id="63" w:name="_Toc27897"/>
      <w:bookmarkStart w:id="64" w:name="_Toc369531698"/>
      <w:r>
        <w:rPr>
          <w:rFonts w:hint="eastAsia" w:ascii="宋体" w:hAnsi="宋体" w:eastAsia="宋体" w:cs="宋体"/>
          <w:b w:val="0"/>
          <w:bCs/>
          <w:sz w:val="28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b w:val="0"/>
          <w:bCs/>
          <w:sz w:val="28"/>
          <w:szCs w:val="24"/>
        </w:rPr>
        <w:t>年</w:t>
      </w:r>
      <w:bookmarkEnd w:id="62"/>
      <w:bookmarkEnd w:id="63"/>
      <w:bookmarkEnd w:id="64"/>
      <w:r>
        <w:rPr>
          <w:rFonts w:hint="eastAsia" w:ascii="宋体" w:hAnsi="宋体" w:eastAsia="宋体" w:cs="宋体"/>
          <w:b w:val="0"/>
          <w:bCs/>
          <w:sz w:val="28"/>
          <w:szCs w:val="24"/>
        </w:rPr>
        <w:t>龄</w:t>
      </w:r>
      <w:bookmarkStart w:id="65" w:name="_Toc361508754"/>
      <w:bookmarkStart w:id="66" w:name="_Toc247527829"/>
      <w:bookmarkStart w:id="67" w:name="_Toc352691663"/>
      <w:bookmarkStart w:id="68" w:name="_Toc300835211"/>
      <w:bookmarkStart w:id="69" w:name="_Toc152045789"/>
      <w:bookmarkStart w:id="70" w:name="_Toc247514248"/>
      <w:bookmarkStart w:id="71" w:name="_Toc152042578"/>
      <w:bookmarkStart w:id="72" w:name="_Toc144974858"/>
      <w:bookmarkStart w:id="73" w:name="_Toc369531699"/>
      <w:bookmarkStart w:id="74" w:name="_Toc384308377"/>
      <w:bookmarkStart w:id="75" w:name="_Toc15573"/>
      <w:r>
        <w:rPr>
          <w:rFonts w:hint="eastAsia" w:ascii="宋体" w:hAnsi="宋体" w:eastAsia="宋体" w:cs="宋体"/>
          <w:b w:val="0"/>
          <w:bCs/>
          <w:sz w:val="28"/>
          <w:szCs w:val="24"/>
        </w:rPr>
        <w:t>：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r>
        <w:rPr>
          <w:rFonts w:hint="eastAsia" w:ascii="宋体" w:hAnsi="宋体" w:eastAsia="宋体" w:cs="宋体"/>
          <w:b w:val="0"/>
          <w:bCs/>
          <w:sz w:val="28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b w:val="0"/>
          <w:bCs/>
          <w:sz w:val="28"/>
          <w:szCs w:val="24"/>
        </w:rPr>
        <w:t>职务：</w:t>
      </w:r>
      <w:r>
        <w:rPr>
          <w:rFonts w:hint="eastAsia" w:ascii="宋体" w:hAnsi="宋体" w:eastAsia="宋体" w:cs="宋体"/>
          <w:b w:val="0"/>
          <w:bCs/>
          <w:sz w:val="28"/>
          <w:szCs w:val="24"/>
          <w:u w:val="single"/>
        </w:rPr>
        <w:t xml:space="preserve">          </w:t>
      </w:r>
      <w:r>
        <w:rPr>
          <w:rFonts w:hint="eastAsia" w:ascii="宋体" w:hAnsi="宋体" w:eastAsia="宋体" w:cs="宋体"/>
          <w:b w:val="0"/>
          <w:bCs/>
          <w:sz w:val="28"/>
          <w:szCs w:val="24"/>
        </w:rPr>
        <w:t xml:space="preserve">        </w:t>
      </w:r>
    </w:p>
    <w:p>
      <w:pPr>
        <w:pageBreakBefore w:val="0"/>
        <w:kinsoku/>
        <w:wordWrap/>
        <w:topLinePunct/>
        <w:bidi w:val="0"/>
        <w:spacing w:line="600" w:lineRule="exact"/>
        <w:rPr>
          <w:rFonts w:hint="eastAsia" w:ascii="宋体" w:hAnsi="宋体" w:eastAsia="宋体" w:cs="宋体"/>
          <w:b w:val="0"/>
          <w:bCs/>
          <w:sz w:val="28"/>
          <w:szCs w:val="24"/>
        </w:rPr>
      </w:pPr>
      <w:r>
        <w:rPr>
          <w:rFonts w:hint="eastAsia" w:ascii="宋体" w:hAnsi="宋体" w:eastAsia="宋体" w:cs="宋体"/>
          <w:b w:val="0"/>
          <w:bCs/>
          <w:sz w:val="28"/>
          <w:szCs w:val="24"/>
        </w:rPr>
        <w:t>系</w:t>
      </w:r>
      <w:r>
        <w:rPr>
          <w:rFonts w:hint="eastAsia" w:ascii="宋体" w:hAnsi="宋体" w:eastAsia="宋体" w:cs="宋体"/>
          <w:b w:val="0"/>
          <w:bCs/>
          <w:sz w:val="28"/>
          <w:szCs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b w:val="0"/>
          <w:bCs/>
          <w:sz w:val="28"/>
          <w:szCs w:val="24"/>
        </w:rPr>
        <w:t>（</w:t>
      </w:r>
      <w:r>
        <w:rPr>
          <w:rFonts w:hint="eastAsia" w:ascii="宋体" w:hAnsi="宋体" w:eastAsia="宋体" w:cs="宋体"/>
          <w:b w:val="0"/>
          <w:bCs/>
          <w:sz w:val="28"/>
          <w:szCs w:val="24"/>
          <w:lang w:eastAsia="zh-CN"/>
        </w:rPr>
        <w:t>响应单位</w:t>
      </w:r>
      <w:r>
        <w:rPr>
          <w:rFonts w:hint="eastAsia" w:ascii="宋体" w:hAnsi="宋体" w:eastAsia="宋体" w:cs="宋体"/>
          <w:b w:val="0"/>
          <w:bCs/>
          <w:sz w:val="28"/>
          <w:szCs w:val="24"/>
        </w:rPr>
        <w:t>名称）的法定代表人。</w:t>
      </w:r>
    </w:p>
    <w:p>
      <w:pPr>
        <w:pageBreakBefore w:val="0"/>
        <w:kinsoku/>
        <w:wordWrap/>
        <w:topLinePunct/>
        <w:bidi w:val="0"/>
        <w:spacing w:line="600" w:lineRule="exact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4"/>
        </w:rPr>
      </w:pPr>
      <w:r>
        <w:rPr>
          <w:rFonts w:hint="eastAsia" w:ascii="宋体" w:hAnsi="宋体" w:eastAsia="宋体" w:cs="宋体"/>
          <w:b w:val="0"/>
          <w:bCs/>
          <w:sz w:val="28"/>
          <w:szCs w:val="24"/>
        </w:rPr>
        <w:t>特此证明。</w:t>
      </w:r>
    </w:p>
    <w:p>
      <w:pPr>
        <w:pageBreakBefore w:val="0"/>
        <w:kinsoku/>
        <w:wordWrap/>
        <w:topLinePunct/>
        <w:bidi w:val="0"/>
        <w:spacing w:line="600" w:lineRule="exact"/>
        <w:rPr>
          <w:rFonts w:hint="eastAsia" w:ascii="宋体" w:hAnsi="宋体" w:eastAsia="宋体" w:cs="宋体"/>
          <w:b w:val="0"/>
          <w:bCs/>
          <w:sz w:val="28"/>
          <w:szCs w:val="24"/>
        </w:rPr>
      </w:pPr>
    </w:p>
    <w:p>
      <w:pPr>
        <w:pageBreakBefore w:val="0"/>
        <w:kinsoku/>
        <w:wordWrap/>
        <w:topLinePunct/>
        <w:bidi w:val="0"/>
        <w:spacing w:line="600" w:lineRule="exact"/>
        <w:rPr>
          <w:rFonts w:hint="eastAsia" w:ascii="宋体" w:hAnsi="宋体" w:eastAsia="宋体" w:cs="宋体"/>
          <w:b w:val="0"/>
          <w:bCs/>
          <w:sz w:val="28"/>
          <w:szCs w:val="24"/>
        </w:rPr>
      </w:pPr>
      <w:r>
        <w:rPr>
          <w:rFonts w:hint="eastAsia" w:ascii="宋体" w:hAnsi="宋体" w:eastAsia="宋体" w:cs="宋体"/>
          <w:b w:val="0"/>
          <w:bCs/>
          <w:sz w:val="28"/>
          <w:szCs w:val="24"/>
        </w:rPr>
        <w:t>附：法定代表人身份证复印件。</w:t>
      </w:r>
    </w:p>
    <w:p>
      <w:pPr>
        <w:pageBreakBefore w:val="0"/>
        <w:kinsoku/>
        <w:wordWrap/>
        <w:bidi w:val="0"/>
        <w:spacing w:line="600" w:lineRule="exact"/>
        <w:rPr>
          <w:rFonts w:hint="eastAsia" w:ascii="宋体" w:hAnsi="宋体" w:eastAsia="宋体" w:cs="宋体"/>
          <w:b w:val="0"/>
          <w:bCs/>
          <w:sz w:val="28"/>
          <w:szCs w:val="24"/>
        </w:rPr>
      </w:pPr>
    </w:p>
    <w:p>
      <w:pPr>
        <w:pStyle w:val="8"/>
        <w:pageBreakBefore w:val="0"/>
        <w:kinsoku/>
        <w:wordWrap/>
        <w:bidi w:val="0"/>
        <w:spacing w:line="600" w:lineRule="exact"/>
        <w:rPr>
          <w:rFonts w:hint="eastAsia" w:ascii="宋体" w:hAnsi="宋体" w:eastAsia="宋体" w:cs="宋体"/>
          <w:b w:val="0"/>
          <w:bCs/>
          <w:sz w:val="28"/>
          <w:szCs w:val="24"/>
        </w:rPr>
      </w:pPr>
    </w:p>
    <w:p>
      <w:pPr>
        <w:pageBreakBefore w:val="0"/>
        <w:kinsoku/>
        <w:wordWrap/>
        <w:bidi w:val="0"/>
        <w:spacing w:line="600" w:lineRule="exact"/>
        <w:rPr>
          <w:rFonts w:hint="eastAsia" w:ascii="宋体" w:hAnsi="宋体" w:eastAsia="宋体" w:cs="宋体"/>
          <w:b w:val="0"/>
          <w:sz w:val="28"/>
          <w:szCs w:val="24"/>
        </w:rPr>
      </w:pPr>
    </w:p>
    <w:p>
      <w:pPr>
        <w:pStyle w:val="2"/>
        <w:pageBreakBefore w:val="0"/>
        <w:kinsoku/>
        <w:wordWrap/>
        <w:bidi w:val="0"/>
        <w:spacing w:line="600" w:lineRule="exact"/>
        <w:ind w:firstLine="528"/>
        <w:rPr>
          <w:rFonts w:hint="eastAsia" w:ascii="宋体" w:hAnsi="宋体" w:eastAsia="宋体" w:cs="宋体"/>
          <w:b w:val="0"/>
          <w:sz w:val="28"/>
          <w:szCs w:val="24"/>
        </w:rPr>
      </w:pPr>
    </w:p>
    <w:p>
      <w:pPr>
        <w:pageBreakBefore w:val="0"/>
        <w:kinsoku/>
        <w:wordWrap/>
        <w:topLinePunct/>
        <w:bidi w:val="0"/>
        <w:spacing w:line="600" w:lineRule="exact"/>
        <w:jc w:val="right"/>
        <w:rPr>
          <w:rFonts w:hint="eastAsia" w:ascii="宋体" w:hAnsi="宋体" w:eastAsia="宋体" w:cs="宋体"/>
          <w:b w:val="0"/>
          <w:bCs/>
          <w:sz w:val="28"/>
          <w:szCs w:val="24"/>
        </w:rPr>
      </w:pPr>
      <w:r>
        <w:rPr>
          <w:rFonts w:hint="eastAsia" w:ascii="宋体" w:hAnsi="宋体" w:eastAsia="宋体" w:cs="宋体"/>
          <w:b w:val="0"/>
          <w:bCs/>
          <w:sz w:val="28"/>
          <w:szCs w:val="24"/>
        </w:rPr>
        <w:t>申请人：</w:t>
      </w:r>
      <w:r>
        <w:rPr>
          <w:rFonts w:hint="eastAsia" w:ascii="宋体" w:hAnsi="宋体" w:eastAsia="宋体" w:cs="宋体"/>
          <w:b w:val="0"/>
          <w:bCs/>
          <w:sz w:val="28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b w:val="0"/>
          <w:bCs/>
          <w:sz w:val="28"/>
          <w:szCs w:val="24"/>
        </w:rPr>
        <w:t>（盖单位章）</w:t>
      </w:r>
    </w:p>
    <w:p>
      <w:pPr>
        <w:pageBreakBefore w:val="0"/>
        <w:kinsoku/>
        <w:wordWrap/>
        <w:topLinePunct/>
        <w:bidi w:val="0"/>
        <w:spacing w:line="600" w:lineRule="exact"/>
        <w:jc w:val="right"/>
        <w:rPr>
          <w:rFonts w:hint="eastAsia" w:ascii="宋体" w:hAnsi="宋体" w:eastAsia="宋体" w:cs="宋体"/>
          <w:b w:val="0"/>
          <w:bCs/>
          <w:sz w:val="28"/>
          <w:szCs w:val="24"/>
        </w:rPr>
      </w:pPr>
      <w:r>
        <w:rPr>
          <w:rFonts w:hint="eastAsia" w:ascii="宋体" w:hAnsi="宋体" w:eastAsia="宋体" w:cs="宋体"/>
          <w:b w:val="0"/>
          <w:bCs/>
          <w:sz w:val="28"/>
          <w:szCs w:val="24"/>
        </w:rPr>
        <w:t>年   月   日</w:t>
      </w:r>
    </w:p>
    <w:p>
      <w:pPr>
        <w:pageBreakBefore w:val="0"/>
        <w:kinsoku/>
        <w:wordWrap/>
        <w:bidi w:val="0"/>
        <w:spacing w:line="600" w:lineRule="exact"/>
        <w:rPr>
          <w:rFonts w:hint="eastAsia" w:ascii="宋体" w:hAnsi="宋体" w:eastAsia="宋体" w:cs="宋体"/>
          <w:b w:val="0"/>
          <w:sz w:val="28"/>
          <w:szCs w:val="28"/>
        </w:rPr>
      </w:pPr>
    </w:p>
    <w:p>
      <w:pPr>
        <w:pStyle w:val="5"/>
        <w:keepNext/>
        <w:pageBreakBefore w:val="0"/>
        <w:widowControl/>
        <w:kinsoku/>
        <w:wordWrap/>
        <w:overflowPunct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宋体" w:hAnsi="宋体" w:eastAsia="宋体" w:cs="宋体"/>
          <w:b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kern w:val="0"/>
          <w:sz w:val="28"/>
          <w:szCs w:val="28"/>
        </w:rPr>
        <w:t>附件</w:t>
      </w:r>
      <w:r>
        <w:rPr>
          <w:rFonts w:hint="eastAsia" w:ascii="宋体" w:hAnsi="宋体" w:eastAsia="宋体" w:cs="宋体"/>
          <w:b w:val="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kern w:val="0"/>
          <w:sz w:val="28"/>
          <w:szCs w:val="28"/>
        </w:rPr>
        <w:t>：</w:t>
      </w:r>
    </w:p>
    <w:p>
      <w:pPr>
        <w:pStyle w:val="6"/>
        <w:pageBreakBefore w:val="0"/>
        <w:kinsoku/>
        <w:wordWrap/>
        <w:overflowPunct/>
        <w:bidi w:val="0"/>
        <w:spacing w:line="600" w:lineRule="exact"/>
        <w:jc w:val="center"/>
        <w:rPr>
          <w:rFonts w:hint="eastAsia" w:ascii="宋体" w:hAnsi="宋体" w:eastAsia="宋体" w:cs="宋体"/>
          <w:b/>
          <w:bCs w:val="0"/>
          <w:sz w:val="36"/>
          <w:szCs w:val="36"/>
          <w:lang w:val="zh-CN"/>
        </w:rPr>
      </w:pPr>
      <w:bookmarkStart w:id="76" w:name="_Toc7142"/>
      <w:bookmarkStart w:id="77" w:name="_Toc13257"/>
      <w:bookmarkStart w:id="78" w:name="_Toc396236625"/>
      <w:bookmarkStart w:id="79" w:name="_Toc2962"/>
      <w:bookmarkStart w:id="80" w:name="_Toc396236151"/>
      <w:bookmarkStart w:id="81" w:name="_Toc27295"/>
      <w:bookmarkStart w:id="82" w:name="_Toc360630804"/>
      <w:bookmarkStart w:id="83" w:name="_Toc16317"/>
      <w:bookmarkStart w:id="84" w:name="_Toc12389"/>
      <w:bookmarkStart w:id="85" w:name="_Toc18230"/>
      <w:r>
        <w:rPr>
          <w:rFonts w:hint="eastAsia" w:ascii="宋体" w:hAnsi="宋体" w:eastAsia="宋体" w:cs="宋体"/>
          <w:b/>
          <w:bCs w:val="0"/>
          <w:sz w:val="36"/>
          <w:szCs w:val="36"/>
          <w:lang w:val="zh-CN"/>
        </w:rPr>
        <w:t>法定代表人授权委托书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>
      <w:pPr>
        <w:pageBreakBefore w:val="0"/>
        <w:kinsoku/>
        <w:wordWrap/>
        <w:overflowPunct/>
        <w:bidi w:val="0"/>
        <w:spacing w:line="600" w:lineRule="exact"/>
        <w:ind w:right="-307" w:rightChars="-146" w:firstLine="560" w:firstLineChars="200"/>
        <w:rPr>
          <w:rFonts w:hint="eastAsia" w:ascii="宋体" w:hAnsi="宋体" w:eastAsia="宋体" w:cs="宋体"/>
          <w:b w:val="0"/>
          <w:sz w:val="28"/>
        </w:rPr>
      </w:pPr>
    </w:p>
    <w:p>
      <w:pPr>
        <w:pageBreakBefore w:val="0"/>
        <w:kinsoku/>
        <w:wordWrap/>
        <w:overflowPunct/>
        <w:bidi w:val="0"/>
        <w:spacing w:line="600" w:lineRule="exact"/>
        <w:ind w:right="-307" w:rightChars="-146" w:firstLine="560" w:firstLineChars="200"/>
        <w:rPr>
          <w:rFonts w:hint="eastAsia" w:ascii="宋体" w:hAnsi="宋体" w:eastAsia="宋体" w:cs="宋体"/>
          <w:b w:val="0"/>
          <w:sz w:val="28"/>
          <w:szCs w:val="24"/>
        </w:rPr>
      </w:pPr>
      <w:r>
        <w:rPr>
          <w:rFonts w:hint="eastAsia" w:ascii="宋体" w:hAnsi="宋体" w:eastAsia="宋体" w:cs="宋体"/>
          <w:b w:val="0"/>
          <w:sz w:val="28"/>
          <w:szCs w:val="24"/>
        </w:rPr>
        <w:t>本人</w:t>
      </w:r>
      <w:r>
        <w:rPr>
          <w:rFonts w:hint="eastAsia" w:ascii="宋体" w:hAnsi="宋体" w:eastAsia="宋体" w:cs="宋体"/>
          <w:b w:val="0"/>
          <w:sz w:val="28"/>
          <w:szCs w:val="24"/>
          <w:u w:val="single"/>
        </w:rPr>
        <w:t>（姓名）</w:t>
      </w:r>
      <w:r>
        <w:rPr>
          <w:rFonts w:hint="eastAsia" w:ascii="宋体" w:hAnsi="宋体" w:eastAsia="宋体" w:cs="宋体"/>
          <w:b w:val="0"/>
          <w:sz w:val="28"/>
          <w:szCs w:val="24"/>
        </w:rPr>
        <w:t>系</w:t>
      </w:r>
      <w:r>
        <w:rPr>
          <w:rFonts w:hint="eastAsia" w:ascii="宋体" w:hAnsi="宋体" w:eastAsia="宋体" w:cs="宋体"/>
          <w:b w:val="0"/>
          <w:sz w:val="28"/>
          <w:szCs w:val="24"/>
          <w:u w:val="single"/>
        </w:rPr>
        <w:t>（</w:t>
      </w:r>
      <w:r>
        <w:rPr>
          <w:rFonts w:hint="eastAsia" w:ascii="宋体" w:hAnsi="宋体" w:eastAsia="宋体" w:cs="宋体"/>
          <w:b w:val="0"/>
          <w:sz w:val="28"/>
          <w:szCs w:val="24"/>
          <w:u w:val="single"/>
          <w:lang w:eastAsia="zh-CN"/>
        </w:rPr>
        <w:t>响应单位</w:t>
      </w:r>
      <w:r>
        <w:rPr>
          <w:rFonts w:hint="eastAsia" w:ascii="宋体" w:hAnsi="宋体" w:eastAsia="宋体" w:cs="宋体"/>
          <w:b w:val="0"/>
          <w:sz w:val="28"/>
          <w:szCs w:val="24"/>
          <w:u w:val="single"/>
        </w:rPr>
        <w:t>名称）</w:t>
      </w:r>
      <w:r>
        <w:rPr>
          <w:rFonts w:hint="eastAsia" w:ascii="宋体" w:hAnsi="宋体" w:eastAsia="宋体" w:cs="宋体"/>
          <w:b w:val="0"/>
          <w:sz w:val="28"/>
          <w:szCs w:val="24"/>
        </w:rPr>
        <w:t>的法定代表人，现委托</w:t>
      </w:r>
      <w:r>
        <w:rPr>
          <w:rFonts w:hint="eastAsia" w:ascii="宋体" w:hAnsi="宋体" w:eastAsia="宋体" w:cs="宋体"/>
          <w:b w:val="0"/>
          <w:sz w:val="28"/>
          <w:szCs w:val="24"/>
          <w:u w:val="single"/>
        </w:rPr>
        <w:t>（姓名）</w:t>
      </w:r>
      <w:r>
        <w:rPr>
          <w:rFonts w:hint="eastAsia" w:ascii="宋体" w:hAnsi="宋体" w:eastAsia="宋体" w:cs="宋体"/>
          <w:b w:val="0"/>
          <w:sz w:val="28"/>
          <w:szCs w:val="24"/>
        </w:rPr>
        <w:t>为我方代理人，代理人根据授权，以我方名义参加</w:t>
      </w:r>
      <w:r>
        <w:rPr>
          <w:rFonts w:hint="eastAsia" w:ascii="宋体" w:hAnsi="宋体" w:eastAsia="宋体" w:cs="宋体"/>
          <w:b w:val="0"/>
          <w:sz w:val="28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sz w:val="28"/>
          <w:szCs w:val="24"/>
          <w:u w:val="single"/>
        </w:rPr>
        <w:t>（项目名称）</w:t>
      </w:r>
      <w:r>
        <w:rPr>
          <w:rFonts w:hint="eastAsia" w:ascii="宋体" w:hAnsi="宋体" w:eastAsia="宋体" w:cs="宋体"/>
          <w:b w:val="0"/>
          <w:sz w:val="28"/>
          <w:szCs w:val="24"/>
        </w:rPr>
        <w:t>的</w:t>
      </w:r>
      <w:r>
        <w:rPr>
          <w:rFonts w:hint="eastAsia" w:ascii="宋体" w:hAnsi="宋体" w:eastAsia="宋体" w:cs="宋体"/>
          <w:b w:val="0"/>
          <w:sz w:val="28"/>
          <w:szCs w:val="24"/>
          <w:lang w:eastAsia="zh-CN"/>
        </w:rPr>
        <w:t>入围</w:t>
      </w:r>
      <w:r>
        <w:rPr>
          <w:rFonts w:hint="eastAsia" w:ascii="宋体" w:hAnsi="宋体" w:eastAsia="宋体" w:cs="宋体"/>
          <w:b w:val="0"/>
          <w:sz w:val="28"/>
          <w:szCs w:val="24"/>
        </w:rPr>
        <w:t>活动，以我方的名义签署、澄清、说明、补正、递交、修改代理</w:t>
      </w:r>
      <w:r>
        <w:rPr>
          <w:rFonts w:hint="eastAsia" w:ascii="宋体" w:hAnsi="宋体" w:eastAsia="宋体" w:cs="宋体"/>
          <w:b w:val="0"/>
          <w:sz w:val="28"/>
          <w:szCs w:val="24"/>
          <w:lang w:eastAsia="zh-CN"/>
        </w:rPr>
        <w:t>响应文件</w:t>
      </w:r>
      <w:r>
        <w:rPr>
          <w:rFonts w:hint="eastAsia" w:ascii="宋体" w:hAnsi="宋体" w:eastAsia="宋体" w:cs="宋体"/>
          <w:b w:val="0"/>
          <w:sz w:val="28"/>
          <w:szCs w:val="24"/>
        </w:rPr>
        <w:t>和处理有关事宜，其法律后果由我方承担。</w:t>
      </w:r>
    </w:p>
    <w:p>
      <w:pPr>
        <w:pageBreakBefore w:val="0"/>
        <w:kinsoku/>
        <w:wordWrap/>
        <w:overflowPunct/>
        <w:bidi w:val="0"/>
        <w:spacing w:line="600" w:lineRule="exact"/>
        <w:ind w:right="-307" w:rightChars="-146" w:firstLine="560" w:firstLineChars="200"/>
        <w:rPr>
          <w:rFonts w:hint="eastAsia" w:ascii="宋体" w:hAnsi="宋体" w:eastAsia="宋体" w:cs="宋体"/>
          <w:b w:val="0"/>
          <w:sz w:val="28"/>
          <w:szCs w:val="24"/>
        </w:rPr>
      </w:pPr>
      <w:r>
        <w:rPr>
          <w:rFonts w:hint="eastAsia" w:ascii="宋体" w:hAnsi="宋体" w:eastAsia="宋体" w:cs="宋体"/>
          <w:b w:val="0"/>
          <w:sz w:val="28"/>
          <w:szCs w:val="24"/>
        </w:rPr>
        <w:t>委托期限：自授权书签订之日起至</w:t>
      </w:r>
      <w:r>
        <w:rPr>
          <w:rFonts w:hint="eastAsia" w:ascii="宋体" w:hAnsi="宋体" w:cs="宋体"/>
          <w:b w:val="0"/>
          <w:sz w:val="28"/>
          <w:szCs w:val="24"/>
          <w:lang w:eastAsia="zh-CN"/>
        </w:rPr>
        <w:t>入围</w:t>
      </w:r>
      <w:r>
        <w:rPr>
          <w:rFonts w:hint="eastAsia" w:ascii="宋体" w:hAnsi="宋体" w:eastAsia="宋体" w:cs="宋体"/>
          <w:b w:val="0"/>
          <w:sz w:val="28"/>
          <w:szCs w:val="24"/>
        </w:rPr>
        <w:t>有效期截止之日止。</w:t>
      </w:r>
    </w:p>
    <w:p>
      <w:pPr>
        <w:pageBreakBefore w:val="0"/>
        <w:kinsoku/>
        <w:wordWrap/>
        <w:overflowPunct/>
        <w:bidi w:val="0"/>
        <w:spacing w:line="600" w:lineRule="exact"/>
        <w:ind w:right="-307" w:rightChars="-146" w:firstLine="560" w:firstLineChars="200"/>
        <w:rPr>
          <w:rFonts w:hint="eastAsia" w:ascii="宋体" w:hAnsi="宋体" w:eastAsia="宋体" w:cs="宋体"/>
          <w:b w:val="0"/>
          <w:sz w:val="28"/>
          <w:szCs w:val="24"/>
        </w:rPr>
      </w:pPr>
      <w:r>
        <w:rPr>
          <w:rFonts w:hint="eastAsia" w:ascii="宋体" w:hAnsi="宋体" w:eastAsia="宋体" w:cs="宋体"/>
          <w:b w:val="0"/>
          <w:sz w:val="28"/>
          <w:szCs w:val="24"/>
        </w:rPr>
        <w:t>委托代理人无转委托权。</w:t>
      </w:r>
    </w:p>
    <w:p>
      <w:pPr>
        <w:pageBreakBefore w:val="0"/>
        <w:kinsoku/>
        <w:wordWrap/>
        <w:overflowPunct/>
        <w:bidi w:val="0"/>
        <w:spacing w:line="600" w:lineRule="exact"/>
        <w:ind w:right="-307" w:rightChars="-146" w:firstLine="560" w:firstLineChars="200"/>
        <w:rPr>
          <w:rFonts w:hint="eastAsia" w:ascii="宋体" w:hAnsi="宋体" w:eastAsia="宋体" w:cs="宋体"/>
          <w:b w:val="0"/>
          <w:sz w:val="28"/>
          <w:szCs w:val="24"/>
        </w:rPr>
      </w:pPr>
      <w:r>
        <w:rPr>
          <w:rFonts w:hint="eastAsia" w:ascii="宋体" w:hAnsi="宋体" w:eastAsia="宋体" w:cs="宋体"/>
          <w:b w:val="0"/>
          <w:sz w:val="28"/>
          <w:szCs w:val="24"/>
        </w:rPr>
        <w:t>附：法定代表人身份证复印件及委托代理人身份证复印件</w:t>
      </w:r>
    </w:p>
    <w:p>
      <w:pPr>
        <w:pageBreakBefore w:val="0"/>
        <w:kinsoku/>
        <w:wordWrap/>
        <w:overflowPunct/>
        <w:topLinePunct/>
        <w:bidi w:val="0"/>
        <w:spacing w:line="600" w:lineRule="exact"/>
        <w:ind w:right="-307" w:rightChars="-146"/>
        <w:rPr>
          <w:rFonts w:hint="eastAsia" w:ascii="宋体" w:hAnsi="宋体" w:eastAsia="宋体" w:cs="宋体"/>
          <w:b w:val="0"/>
          <w:sz w:val="28"/>
          <w:szCs w:val="24"/>
        </w:rPr>
      </w:pPr>
    </w:p>
    <w:p>
      <w:pPr>
        <w:pageBreakBefore w:val="0"/>
        <w:kinsoku/>
        <w:wordWrap/>
        <w:overflowPunct/>
        <w:topLinePunct/>
        <w:bidi w:val="0"/>
        <w:spacing w:line="600" w:lineRule="exact"/>
        <w:ind w:right="-307" w:rightChars="-146" w:firstLine="3080" w:firstLineChars="1100"/>
        <w:rPr>
          <w:rFonts w:hint="eastAsia" w:ascii="宋体" w:hAnsi="宋体" w:eastAsia="宋体" w:cs="宋体"/>
          <w:b w:val="0"/>
          <w:sz w:val="28"/>
          <w:szCs w:val="24"/>
        </w:rPr>
      </w:pPr>
      <w:r>
        <w:rPr>
          <w:rFonts w:hint="eastAsia" w:ascii="宋体" w:hAnsi="宋体" w:eastAsia="宋体" w:cs="宋体"/>
          <w:b w:val="0"/>
          <w:sz w:val="28"/>
          <w:szCs w:val="24"/>
          <w:lang w:eastAsia="zh-CN"/>
        </w:rPr>
        <w:t>响应单位</w:t>
      </w:r>
      <w:r>
        <w:rPr>
          <w:rFonts w:hint="eastAsia" w:ascii="宋体" w:hAnsi="宋体" w:eastAsia="宋体" w:cs="宋体"/>
          <w:b w:val="0"/>
          <w:sz w:val="28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8"/>
          <w:szCs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b w:val="0"/>
          <w:sz w:val="28"/>
          <w:szCs w:val="24"/>
        </w:rPr>
        <w:t>（盖单位章）</w:t>
      </w:r>
    </w:p>
    <w:p>
      <w:pPr>
        <w:pageBreakBefore w:val="0"/>
        <w:kinsoku/>
        <w:wordWrap/>
        <w:overflowPunct/>
        <w:topLinePunct/>
        <w:bidi w:val="0"/>
        <w:spacing w:line="600" w:lineRule="exact"/>
        <w:ind w:right="-307" w:rightChars="-146" w:firstLine="3080" w:firstLineChars="1100"/>
        <w:rPr>
          <w:rFonts w:hint="eastAsia" w:ascii="宋体" w:hAnsi="宋体" w:eastAsia="宋体" w:cs="宋体"/>
          <w:b w:val="0"/>
          <w:sz w:val="28"/>
          <w:szCs w:val="24"/>
        </w:rPr>
      </w:pPr>
      <w:r>
        <w:rPr>
          <w:rFonts w:hint="eastAsia" w:ascii="宋体" w:hAnsi="宋体" w:eastAsia="宋体" w:cs="宋体"/>
          <w:b w:val="0"/>
          <w:sz w:val="28"/>
          <w:szCs w:val="24"/>
        </w:rPr>
        <w:t>法定代表人：</w:t>
      </w:r>
      <w:r>
        <w:rPr>
          <w:rFonts w:hint="eastAsia" w:ascii="宋体" w:hAnsi="宋体" w:eastAsia="宋体" w:cs="宋体"/>
          <w:b w:val="0"/>
          <w:bCs/>
          <w:sz w:val="28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b w:val="0"/>
          <w:sz w:val="28"/>
          <w:szCs w:val="24"/>
        </w:rPr>
        <w:t>（签字或印鉴）</w:t>
      </w:r>
    </w:p>
    <w:p>
      <w:pPr>
        <w:pageBreakBefore w:val="0"/>
        <w:kinsoku/>
        <w:wordWrap/>
        <w:overflowPunct/>
        <w:topLinePunct/>
        <w:bidi w:val="0"/>
        <w:spacing w:line="600" w:lineRule="exact"/>
        <w:ind w:right="-307" w:rightChars="-146" w:firstLine="3080" w:firstLineChars="1100"/>
        <w:rPr>
          <w:rFonts w:hint="eastAsia" w:ascii="宋体" w:hAnsi="宋体" w:eastAsia="宋体" w:cs="宋体"/>
          <w:b w:val="0"/>
          <w:sz w:val="28"/>
          <w:szCs w:val="24"/>
          <w:u w:val="single"/>
        </w:rPr>
      </w:pPr>
      <w:r>
        <w:rPr>
          <w:rFonts w:hint="eastAsia" w:ascii="宋体" w:hAnsi="宋体" w:eastAsia="宋体" w:cs="宋体"/>
          <w:b w:val="0"/>
          <w:sz w:val="28"/>
          <w:szCs w:val="24"/>
        </w:rPr>
        <w:t>身份证号码：</w:t>
      </w:r>
      <w:r>
        <w:rPr>
          <w:rFonts w:hint="eastAsia" w:ascii="宋体" w:hAnsi="宋体" w:eastAsia="宋体" w:cs="宋体"/>
          <w:b w:val="0"/>
          <w:bCs/>
          <w:sz w:val="28"/>
          <w:szCs w:val="24"/>
          <w:u w:val="single"/>
        </w:rPr>
        <w:t xml:space="preserve">                      </w:t>
      </w:r>
    </w:p>
    <w:p>
      <w:pPr>
        <w:pageBreakBefore w:val="0"/>
        <w:kinsoku/>
        <w:wordWrap/>
        <w:overflowPunct/>
        <w:topLinePunct/>
        <w:bidi w:val="0"/>
        <w:spacing w:line="600" w:lineRule="exact"/>
        <w:ind w:right="-307" w:rightChars="-146" w:firstLine="3080" w:firstLineChars="1100"/>
        <w:rPr>
          <w:rFonts w:hint="eastAsia" w:ascii="宋体" w:hAnsi="宋体" w:eastAsia="宋体" w:cs="宋体"/>
          <w:b w:val="0"/>
          <w:sz w:val="28"/>
          <w:szCs w:val="24"/>
        </w:rPr>
      </w:pPr>
      <w:r>
        <w:rPr>
          <w:rFonts w:hint="eastAsia" w:ascii="宋体" w:hAnsi="宋体" w:eastAsia="宋体" w:cs="宋体"/>
          <w:b w:val="0"/>
          <w:sz w:val="28"/>
          <w:szCs w:val="24"/>
        </w:rPr>
        <w:t>委托代理人：</w:t>
      </w:r>
      <w:r>
        <w:rPr>
          <w:rFonts w:hint="eastAsia" w:ascii="宋体" w:hAnsi="宋体" w:eastAsia="宋体" w:cs="宋体"/>
          <w:b w:val="0"/>
          <w:bCs/>
          <w:sz w:val="28"/>
          <w:szCs w:val="24"/>
          <w:u w:val="single"/>
        </w:rPr>
        <w:t xml:space="preserve">                </w:t>
      </w:r>
      <w:r>
        <w:rPr>
          <w:rFonts w:hint="eastAsia" w:ascii="宋体" w:hAnsi="宋体" w:eastAsia="宋体" w:cs="宋体"/>
          <w:b w:val="0"/>
          <w:sz w:val="28"/>
          <w:szCs w:val="24"/>
        </w:rPr>
        <w:t>（签字）</w:t>
      </w:r>
    </w:p>
    <w:p>
      <w:pPr>
        <w:pageBreakBefore w:val="0"/>
        <w:kinsoku/>
        <w:wordWrap/>
        <w:overflowPunct/>
        <w:topLinePunct/>
        <w:bidi w:val="0"/>
        <w:spacing w:line="600" w:lineRule="exact"/>
        <w:ind w:right="-307" w:rightChars="-146" w:firstLine="3080" w:firstLineChars="1100"/>
        <w:rPr>
          <w:rFonts w:hint="eastAsia" w:ascii="宋体" w:hAnsi="宋体" w:eastAsia="宋体" w:cs="宋体"/>
          <w:b w:val="0"/>
          <w:sz w:val="28"/>
          <w:szCs w:val="24"/>
        </w:rPr>
      </w:pPr>
      <w:r>
        <w:rPr>
          <w:rFonts w:hint="eastAsia" w:ascii="宋体" w:hAnsi="宋体" w:eastAsia="宋体" w:cs="宋体"/>
          <w:b w:val="0"/>
          <w:sz w:val="28"/>
          <w:szCs w:val="24"/>
        </w:rPr>
        <w:t>身份证号码：</w:t>
      </w:r>
      <w:r>
        <w:rPr>
          <w:rFonts w:hint="eastAsia" w:ascii="宋体" w:hAnsi="宋体" w:eastAsia="宋体" w:cs="宋体"/>
          <w:b w:val="0"/>
          <w:bCs/>
          <w:sz w:val="28"/>
          <w:szCs w:val="24"/>
          <w:u w:val="single"/>
        </w:rPr>
        <w:t xml:space="preserve">                      </w:t>
      </w:r>
    </w:p>
    <w:p>
      <w:pPr>
        <w:pageBreakBefore w:val="0"/>
        <w:kinsoku/>
        <w:wordWrap/>
        <w:overflowPunct/>
        <w:topLinePunct/>
        <w:bidi w:val="0"/>
        <w:spacing w:line="600" w:lineRule="exact"/>
        <w:ind w:left="418" w:leftChars="199" w:right="-307" w:rightChars="-146" w:firstLine="4200" w:firstLineChars="1500"/>
        <w:jc w:val="right"/>
        <w:rPr>
          <w:rFonts w:hint="eastAsia" w:ascii="宋体" w:hAnsi="宋体" w:eastAsia="宋体" w:cs="宋体"/>
          <w:b w:val="0"/>
          <w:sz w:val="28"/>
          <w:szCs w:val="24"/>
        </w:rPr>
      </w:pPr>
    </w:p>
    <w:p>
      <w:pPr>
        <w:pageBreakBefore w:val="0"/>
        <w:kinsoku/>
        <w:wordWrap/>
        <w:overflowPunct/>
        <w:topLinePunct/>
        <w:bidi w:val="0"/>
        <w:spacing w:line="600" w:lineRule="exact"/>
        <w:ind w:left="418" w:leftChars="199" w:right="-307" w:rightChars="-146" w:firstLine="4200" w:firstLineChars="1500"/>
        <w:jc w:val="right"/>
        <w:rPr>
          <w:rFonts w:hint="eastAsia" w:ascii="宋体" w:hAnsi="宋体" w:eastAsia="宋体" w:cs="宋体"/>
          <w:b w:val="0"/>
          <w:sz w:val="28"/>
          <w:szCs w:val="24"/>
        </w:rPr>
      </w:pPr>
      <w:r>
        <w:rPr>
          <w:rFonts w:hint="eastAsia" w:ascii="宋体" w:hAnsi="宋体" w:eastAsia="宋体" w:cs="宋体"/>
          <w:b w:val="0"/>
          <w:sz w:val="28"/>
          <w:szCs w:val="24"/>
        </w:rPr>
        <w:t>年    月    日</w:t>
      </w:r>
    </w:p>
    <w:p>
      <w:pPr>
        <w:pageBreakBefore w:val="0"/>
        <w:kinsoku/>
        <w:wordWrap/>
        <w:overflowPunct/>
        <w:bidi w:val="0"/>
        <w:spacing w:line="600" w:lineRule="exact"/>
        <w:ind w:right="-307" w:rightChars="-146"/>
        <w:rPr>
          <w:rFonts w:hint="eastAsia" w:ascii="宋体" w:hAnsi="宋体" w:eastAsia="宋体" w:cs="宋体"/>
          <w:b w:val="0"/>
          <w:sz w:val="28"/>
          <w:szCs w:val="24"/>
          <w:u w:val="single"/>
        </w:rPr>
      </w:pPr>
    </w:p>
    <w:p>
      <w:pPr>
        <w:pageBreakBefore w:val="0"/>
        <w:kinsoku/>
        <w:wordWrap/>
        <w:overflowPunct/>
        <w:bidi w:val="0"/>
        <w:spacing w:line="600" w:lineRule="exact"/>
        <w:ind w:right="-307" w:rightChars="-146"/>
        <w:rPr>
          <w:rFonts w:hint="eastAsia" w:ascii="宋体" w:hAnsi="宋体" w:eastAsia="宋体" w:cs="宋体"/>
          <w:b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sz w:val="24"/>
          <w:szCs w:val="24"/>
        </w:rPr>
        <w:t>注：①本授权书仅适用于法定代表人不亲自参加而委托代理人参加的</w:t>
      </w:r>
      <w:r>
        <w:rPr>
          <w:rFonts w:hint="eastAsia" w:ascii="宋体" w:hAnsi="宋体" w:eastAsia="宋体" w:cs="宋体"/>
          <w:b w:val="0"/>
          <w:sz w:val="24"/>
          <w:szCs w:val="24"/>
          <w:lang w:eastAsia="zh-CN"/>
        </w:rPr>
        <w:t>入围</w:t>
      </w:r>
      <w:r>
        <w:rPr>
          <w:rFonts w:hint="eastAsia" w:ascii="宋体" w:hAnsi="宋体" w:eastAsia="宋体" w:cs="宋体"/>
          <w:b w:val="0"/>
          <w:sz w:val="24"/>
          <w:szCs w:val="24"/>
        </w:rPr>
        <w:t>活动申请。</w:t>
      </w:r>
    </w:p>
    <w:p>
      <w:pPr>
        <w:pageBreakBefore w:val="0"/>
        <w:kinsoku/>
        <w:wordWrap/>
        <w:overflowPunct/>
        <w:bidi w:val="0"/>
        <w:spacing w:line="600" w:lineRule="exact"/>
        <w:ind w:firstLine="480" w:firstLineChars="200"/>
        <w:rPr>
          <w:rFonts w:hint="eastAsia" w:ascii="宋体" w:hAnsi="宋体" w:eastAsia="宋体" w:cs="宋体"/>
          <w:b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sz w:val="24"/>
          <w:szCs w:val="24"/>
        </w:rPr>
        <w:t>②委托代理人限为一人。</w:t>
      </w:r>
    </w:p>
    <w:p>
      <w:pPr>
        <w:pStyle w:val="8"/>
        <w:pageBreakBefore w:val="0"/>
        <w:kinsoku/>
        <w:wordWrap/>
        <w:overflowPunct/>
        <w:bidi w:val="0"/>
        <w:spacing w:line="600" w:lineRule="exact"/>
        <w:rPr>
          <w:rFonts w:hint="eastAsia" w:ascii="宋体" w:hAnsi="宋体" w:eastAsia="宋体" w:cs="宋体"/>
          <w:b w:val="0"/>
          <w:sz w:val="28"/>
          <w:szCs w:val="24"/>
        </w:rPr>
      </w:pPr>
    </w:p>
    <w:p>
      <w:pPr>
        <w:pStyle w:val="5"/>
        <w:keepNext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宋体" w:hAnsi="宋体" w:eastAsia="宋体" w:cs="宋体"/>
          <w:b w:val="0"/>
          <w:sz w:val="28"/>
          <w:lang w:val="zh-CN"/>
        </w:rPr>
      </w:pPr>
      <w:bookmarkStart w:id="86" w:name="_Toc396236152"/>
      <w:bookmarkStart w:id="87" w:name="_Toc360630806"/>
      <w:bookmarkStart w:id="88" w:name="_Toc24540"/>
      <w:bookmarkStart w:id="89" w:name="_Toc13677"/>
      <w:bookmarkStart w:id="90" w:name="_Toc25839"/>
      <w:bookmarkStart w:id="91" w:name="_Toc396236626"/>
      <w:bookmarkStart w:id="92" w:name="_Toc25960"/>
      <w:bookmarkStart w:id="93" w:name="_Toc11807"/>
      <w:bookmarkStart w:id="94" w:name="_Toc4379"/>
      <w:bookmarkStart w:id="95" w:name="_Toc4310"/>
      <w:r>
        <w:rPr>
          <w:rFonts w:hint="eastAsia" w:ascii="宋体" w:hAnsi="宋体" w:eastAsia="宋体" w:cs="宋体"/>
          <w:b w:val="0"/>
          <w:kern w:val="0"/>
          <w:sz w:val="28"/>
          <w:szCs w:val="28"/>
        </w:rPr>
        <w:t>附件</w:t>
      </w:r>
      <w:r>
        <w:rPr>
          <w:rFonts w:hint="eastAsia" w:ascii="宋体" w:hAnsi="宋体" w:eastAsia="宋体" w:cs="宋体"/>
          <w:b w:val="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kern w:val="0"/>
          <w:sz w:val="28"/>
          <w:szCs w:val="28"/>
        </w:rPr>
        <w:t>：</w:t>
      </w:r>
    </w:p>
    <w:p>
      <w:pPr>
        <w:pStyle w:val="6"/>
        <w:pageBreakBefore w:val="0"/>
        <w:kinsoku/>
        <w:wordWrap/>
        <w:overflowPunct/>
        <w:topLinePunct w:val="0"/>
        <w:bidi w:val="0"/>
        <w:spacing w:before="0" w:after="0" w:line="600" w:lineRule="exact"/>
        <w:jc w:val="center"/>
        <w:rPr>
          <w:rFonts w:hint="eastAsia" w:ascii="宋体" w:hAnsi="宋体" w:eastAsia="宋体" w:cs="宋体"/>
          <w:b/>
          <w:bCs w:val="0"/>
          <w:sz w:val="36"/>
          <w:szCs w:val="36"/>
          <w:lang w:val="zh-CN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lang w:val="zh-CN"/>
        </w:rPr>
        <w:t>组织机构基本情况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</w:p>
    <w:p>
      <w:pPr>
        <w:pageBreakBefore w:val="0"/>
        <w:kinsoku/>
        <w:wordWrap/>
        <w:overflowPunct/>
        <w:topLinePunct w:val="0"/>
        <w:bidi w:val="0"/>
        <w:spacing w:line="600" w:lineRule="exact"/>
        <w:rPr>
          <w:rFonts w:hint="eastAsia" w:ascii="宋体" w:hAnsi="宋体" w:eastAsia="宋体" w:cs="宋体"/>
          <w:b w:val="0"/>
          <w:sz w:val="28"/>
        </w:rPr>
      </w:pPr>
      <w:bookmarkStart w:id="96" w:name="_Toc492300729"/>
      <w:bookmarkStart w:id="97" w:name="_Toc19625881"/>
      <w:r>
        <w:rPr>
          <w:rFonts w:hint="eastAsia" w:ascii="宋体" w:hAnsi="宋体" w:cs="宋体"/>
          <w:b w:val="0"/>
          <w:sz w:val="28"/>
          <w:lang w:eastAsia="zh-CN"/>
        </w:rPr>
        <w:t>（一）</w:t>
      </w:r>
      <w:r>
        <w:rPr>
          <w:rFonts w:hint="eastAsia" w:ascii="宋体" w:hAnsi="宋体" w:eastAsia="宋体" w:cs="宋体"/>
          <w:b w:val="0"/>
          <w:sz w:val="28"/>
        </w:rPr>
        <w:t>基本情况表</w:t>
      </w:r>
      <w:bookmarkEnd w:id="96"/>
      <w:bookmarkEnd w:id="97"/>
    </w:p>
    <w:tbl>
      <w:tblPr>
        <w:tblStyle w:val="13"/>
        <w:tblW w:w="862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5"/>
        <w:gridCol w:w="991"/>
        <w:gridCol w:w="2535"/>
        <w:gridCol w:w="1191"/>
        <w:gridCol w:w="162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8"/>
              <w:kinsoku w:val="0"/>
              <w:overflowPunct w:val="0"/>
              <w:spacing w:before="44" w:line="240" w:lineRule="auto"/>
              <w:ind w:left="555"/>
              <w:rPr>
                <w:rFonts w:hint="eastAsia" w:ascii="宋体" w:hAnsi="宋体" w:eastAsia="宋体" w:cs="宋体"/>
                <w:b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1"/>
                <w:lang w:eastAsia="zh-CN"/>
              </w:rPr>
              <w:t>响应单位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1"/>
              </w:rPr>
              <w:t>名称</w:t>
            </w:r>
          </w:p>
        </w:tc>
        <w:tc>
          <w:tcPr>
            <w:tcW w:w="63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exac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8"/>
              <w:kinsoku w:val="0"/>
              <w:overflowPunct w:val="0"/>
              <w:spacing w:before="44" w:line="240" w:lineRule="auto"/>
              <w:ind w:left="661"/>
              <w:rPr>
                <w:rFonts w:hint="eastAsia" w:ascii="宋体" w:hAnsi="宋体" w:eastAsia="宋体" w:cs="宋体"/>
                <w:b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1"/>
              </w:rPr>
              <w:t>注册</w:t>
            </w:r>
            <w:r>
              <w:rPr>
                <w:rFonts w:hint="eastAsia" w:ascii="宋体" w:hAnsi="宋体" w:eastAsia="宋体" w:cs="宋体"/>
                <w:b w:val="0"/>
                <w:spacing w:val="-3"/>
                <w:sz w:val="24"/>
                <w:szCs w:val="21"/>
              </w:rPr>
              <w:t>资金</w:t>
            </w:r>
          </w:p>
        </w:tc>
        <w:tc>
          <w:tcPr>
            <w:tcW w:w="3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sz w:val="24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8"/>
              <w:kinsoku w:val="0"/>
              <w:overflowPunct w:val="0"/>
              <w:spacing w:before="44" w:line="240" w:lineRule="auto"/>
              <w:ind w:left="140"/>
              <w:rPr>
                <w:rFonts w:hint="eastAsia" w:ascii="宋体" w:hAnsi="宋体" w:eastAsia="宋体" w:cs="宋体"/>
                <w:b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1"/>
              </w:rPr>
              <w:t>成立</w:t>
            </w:r>
            <w:r>
              <w:rPr>
                <w:rFonts w:hint="eastAsia" w:ascii="宋体" w:hAnsi="宋体" w:eastAsia="宋体" w:cs="宋体"/>
                <w:b w:val="0"/>
                <w:spacing w:val="-3"/>
                <w:sz w:val="24"/>
                <w:szCs w:val="21"/>
              </w:rPr>
              <w:t>时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1"/>
              </w:rPr>
              <w:t>间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8"/>
              <w:kinsoku w:val="0"/>
              <w:overflowPunct w:val="0"/>
              <w:spacing w:before="44" w:line="240" w:lineRule="auto"/>
              <w:ind w:left="661"/>
              <w:rPr>
                <w:rFonts w:hint="eastAsia" w:ascii="宋体" w:hAnsi="宋体" w:eastAsia="宋体" w:cs="宋体"/>
                <w:b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1"/>
              </w:rPr>
              <w:t>注册</w:t>
            </w:r>
            <w:r>
              <w:rPr>
                <w:rFonts w:hint="eastAsia" w:ascii="宋体" w:hAnsi="宋体" w:eastAsia="宋体" w:cs="宋体"/>
                <w:b w:val="0"/>
                <w:spacing w:val="-3"/>
                <w:sz w:val="24"/>
                <w:szCs w:val="21"/>
              </w:rPr>
              <w:t>地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1"/>
              </w:rPr>
              <w:t>址</w:t>
            </w:r>
          </w:p>
        </w:tc>
        <w:tc>
          <w:tcPr>
            <w:tcW w:w="63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exac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8"/>
              <w:kinsoku w:val="0"/>
              <w:overflowPunct w:val="0"/>
              <w:spacing w:before="44" w:line="240" w:lineRule="auto"/>
              <w:ind w:left="661"/>
              <w:rPr>
                <w:rFonts w:hint="eastAsia" w:ascii="宋体" w:hAnsi="宋体" w:eastAsia="宋体" w:cs="宋体"/>
                <w:b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1"/>
                <w:lang w:eastAsia="zh-CN"/>
              </w:rPr>
              <w:t>企业性质</w:t>
            </w:r>
          </w:p>
        </w:tc>
        <w:tc>
          <w:tcPr>
            <w:tcW w:w="63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8"/>
                <w:lang w:val="en-US" w:eastAsia="zh-CN"/>
              </w:rPr>
              <w:t xml:space="preserve">生产企业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8"/>
                <w:lang w:val="en-US" w:eastAsia="zh-CN"/>
              </w:rPr>
              <w:t xml:space="preserve">经销商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8"/>
                <w:lang w:eastAsia="zh-CN"/>
              </w:rPr>
              <w:t>□分包商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exac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8"/>
              <w:kinsoku w:val="0"/>
              <w:overflowPunct w:val="0"/>
              <w:spacing w:before="44" w:line="240" w:lineRule="auto"/>
              <w:ind w:left="661"/>
              <w:rPr>
                <w:rFonts w:hint="eastAsia" w:ascii="宋体" w:hAnsi="宋体" w:eastAsia="宋体" w:cs="宋体"/>
                <w:b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1"/>
              </w:rPr>
              <w:t>邮政</w:t>
            </w:r>
            <w:r>
              <w:rPr>
                <w:rFonts w:hint="eastAsia" w:ascii="宋体" w:hAnsi="宋体" w:eastAsia="宋体" w:cs="宋体"/>
                <w:b w:val="0"/>
                <w:spacing w:val="-3"/>
                <w:sz w:val="24"/>
                <w:szCs w:val="21"/>
              </w:rPr>
              <w:t>编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1"/>
              </w:rPr>
              <w:t>码</w:t>
            </w:r>
          </w:p>
        </w:tc>
        <w:tc>
          <w:tcPr>
            <w:tcW w:w="3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sz w:val="24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8"/>
              <w:kinsoku w:val="0"/>
              <w:overflowPunct w:val="0"/>
              <w:spacing w:before="44" w:line="240" w:lineRule="auto"/>
              <w:ind w:left="140"/>
              <w:rPr>
                <w:rFonts w:hint="eastAsia" w:ascii="宋体" w:hAnsi="宋体" w:eastAsia="宋体" w:cs="宋体"/>
                <w:b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1"/>
              </w:rPr>
              <w:t>员工</w:t>
            </w:r>
            <w:r>
              <w:rPr>
                <w:rFonts w:hint="eastAsia" w:ascii="宋体" w:hAnsi="宋体" w:eastAsia="宋体" w:cs="宋体"/>
                <w:b w:val="0"/>
                <w:spacing w:val="-3"/>
                <w:sz w:val="24"/>
                <w:szCs w:val="21"/>
              </w:rPr>
              <w:t>总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1"/>
              </w:rPr>
              <w:t>数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</w:trPr>
        <w:tc>
          <w:tcPr>
            <w:tcW w:w="2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8"/>
              <w:kinsoku w:val="0"/>
              <w:overflowPunct w:val="0"/>
              <w:spacing w:before="10" w:line="240" w:lineRule="auto"/>
              <w:rPr>
                <w:rFonts w:hint="eastAsia" w:ascii="宋体" w:hAnsi="宋体" w:eastAsia="宋体" w:cs="宋体"/>
                <w:b w:val="0"/>
                <w:sz w:val="24"/>
                <w:szCs w:val="26"/>
              </w:rPr>
            </w:pPr>
          </w:p>
          <w:p>
            <w:pPr>
              <w:pStyle w:val="18"/>
              <w:kinsoku w:val="0"/>
              <w:overflowPunct w:val="0"/>
              <w:spacing w:line="240" w:lineRule="auto"/>
              <w:ind w:left="661"/>
              <w:rPr>
                <w:rFonts w:hint="eastAsia" w:ascii="宋体" w:hAnsi="宋体" w:eastAsia="宋体" w:cs="宋体"/>
                <w:b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1"/>
              </w:rPr>
              <w:t>联系</w:t>
            </w:r>
            <w:r>
              <w:rPr>
                <w:rFonts w:hint="eastAsia" w:ascii="宋体" w:hAnsi="宋体" w:eastAsia="宋体" w:cs="宋体"/>
                <w:b w:val="0"/>
                <w:spacing w:val="-3"/>
                <w:sz w:val="24"/>
                <w:szCs w:val="21"/>
              </w:rPr>
              <w:t>方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1"/>
              </w:rPr>
              <w:t>式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8"/>
              <w:kinsoku w:val="0"/>
              <w:overflowPunct w:val="0"/>
              <w:spacing w:before="44" w:line="240" w:lineRule="auto"/>
              <w:ind w:left="147"/>
              <w:rPr>
                <w:rFonts w:hint="eastAsia" w:ascii="宋体" w:hAnsi="宋体" w:eastAsia="宋体" w:cs="宋体"/>
                <w:b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1"/>
              </w:rPr>
              <w:t>联系人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sz w:val="24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8"/>
              <w:kinsoku w:val="0"/>
              <w:overflowPunct w:val="0"/>
              <w:spacing w:before="44" w:line="24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1"/>
                <w:lang w:eastAsia="zh-CN"/>
              </w:rPr>
              <w:t>手机号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exact"/>
        </w:trPr>
        <w:tc>
          <w:tcPr>
            <w:tcW w:w="2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sz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8"/>
              <w:kinsoku w:val="0"/>
              <w:overflowPunct w:val="0"/>
              <w:spacing w:before="44" w:line="240" w:lineRule="auto"/>
              <w:ind w:left="253"/>
              <w:rPr>
                <w:rFonts w:hint="eastAsia" w:ascii="宋体" w:hAnsi="宋体" w:eastAsia="宋体" w:cs="宋体"/>
                <w:b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1"/>
              </w:rPr>
              <w:t>网址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sz w:val="24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8"/>
              <w:kinsoku w:val="0"/>
              <w:overflowPunct w:val="0"/>
              <w:spacing w:before="44" w:line="240" w:lineRule="auto"/>
              <w:ind w:left="351"/>
              <w:rPr>
                <w:rFonts w:hint="eastAsia" w:ascii="宋体" w:hAnsi="宋体" w:eastAsia="宋体" w:cs="宋体"/>
                <w:b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1"/>
              </w:rPr>
              <w:t>传真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exac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8"/>
              <w:kinsoku w:val="0"/>
              <w:overflowPunct w:val="0"/>
              <w:spacing w:before="44" w:line="240" w:lineRule="auto"/>
              <w:ind w:left="2"/>
              <w:jc w:val="center"/>
              <w:rPr>
                <w:rFonts w:hint="eastAsia" w:ascii="宋体" w:hAnsi="宋体" w:eastAsia="宋体" w:cs="宋体"/>
                <w:b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1"/>
              </w:rPr>
              <w:t>法定</w:t>
            </w:r>
            <w:r>
              <w:rPr>
                <w:rFonts w:hint="eastAsia" w:ascii="宋体" w:hAnsi="宋体" w:eastAsia="宋体" w:cs="宋体"/>
                <w:b w:val="0"/>
                <w:spacing w:val="-3"/>
                <w:sz w:val="24"/>
                <w:szCs w:val="21"/>
              </w:rPr>
              <w:t>代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1"/>
              </w:rPr>
              <w:t>表人</w:t>
            </w:r>
          </w:p>
          <w:p>
            <w:pPr>
              <w:pStyle w:val="18"/>
              <w:kinsoku w:val="0"/>
              <w:overflowPunct w:val="0"/>
              <w:spacing w:before="80" w:line="240" w:lineRule="auto"/>
              <w:ind w:right="105"/>
              <w:jc w:val="center"/>
              <w:rPr>
                <w:rFonts w:hint="eastAsia" w:ascii="宋体" w:hAnsi="宋体" w:eastAsia="宋体" w:cs="宋体"/>
                <w:b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1"/>
              </w:rPr>
              <w:t>（单</w:t>
            </w:r>
            <w:r>
              <w:rPr>
                <w:rFonts w:hint="eastAsia" w:ascii="宋体" w:hAnsi="宋体" w:eastAsia="宋体" w:cs="宋体"/>
                <w:b w:val="0"/>
                <w:spacing w:val="-3"/>
                <w:sz w:val="24"/>
                <w:szCs w:val="21"/>
              </w:rPr>
              <w:t>位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1"/>
              </w:rPr>
              <w:t>负</w:t>
            </w:r>
            <w:r>
              <w:rPr>
                <w:rFonts w:hint="eastAsia" w:ascii="宋体" w:hAnsi="宋体" w:eastAsia="宋体" w:cs="宋体"/>
                <w:b w:val="0"/>
                <w:spacing w:val="-3"/>
                <w:sz w:val="24"/>
                <w:szCs w:val="21"/>
              </w:rPr>
              <w:t>责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1"/>
              </w:rPr>
              <w:t>人）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8"/>
              <w:kinsoku w:val="0"/>
              <w:overflowPunct w:val="0"/>
              <w:spacing w:before="5" w:line="240" w:lineRule="auto"/>
              <w:rPr>
                <w:rFonts w:hint="eastAsia" w:ascii="宋体" w:hAnsi="宋体" w:eastAsia="宋体" w:cs="宋体"/>
                <w:b w:val="0"/>
                <w:sz w:val="24"/>
                <w:szCs w:val="26"/>
              </w:rPr>
            </w:pPr>
          </w:p>
          <w:p>
            <w:pPr>
              <w:pStyle w:val="18"/>
              <w:kinsoku w:val="0"/>
              <w:overflowPunct w:val="0"/>
              <w:spacing w:line="240" w:lineRule="auto"/>
              <w:ind w:left="253"/>
              <w:rPr>
                <w:rFonts w:hint="eastAsia" w:ascii="宋体" w:hAnsi="宋体" w:eastAsia="宋体" w:cs="宋体"/>
                <w:b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1"/>
              </w:rPr>
              <w:t>姓名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sz w:val="24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8"/>
              <w:kinsoku w:val="0"/>
              <w:overflowPunct w:val="0"/>
              <w:spacing w:before="5" w:line="240" w:lineRule="auto"/>
              <w:rPr>
                <w:rFonts w:hint="eastAsia" w:ascii="宋体" w:hAnsi="宋体" w:eastAsia="宋体" w:cs="宋体"/>
                <w:b w:val="0"/>
                <w:sz w:val="24"/>
                <w:szCs w:val="26"/>
              </w:rPr>
            </w:pPr>
          </w:p>
          <w:p>
            <w:pPr>
              <w:pStyle w:val="18"/>
              <w:kinsoku w:val="0"/>
              <w:overflowPunct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1"/>
                <w:lang w:eastAsia="zh-CN"/>
              </w:rPr>
              <w:t>手机号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8"/>
              <w:kinsoku w:val="0"/>
              <w:overflowPunct w:val="0"/>
              <w:spacing w:before="44" w:line="240" w:lineRule="auto"/>
              <w:ind w:left="241"/>
              <w:rPr>
                <w:rFonts w:hint="eastAsia" w:ascii="宋体" w:hAnsi="宋体" w:eastAsia="宋体" w:cs="宋体"/>
                <w:b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1"/>
              </w:rPr>
              <w:t>基本</w:t>
            </w:r>
            <w:r>
              <w:rPr>
                <w:rFonts w:hint="eastAsia" w:ascii="宋体" w:hAnsi="宋体" w:eastAsia="宋体" w:cs="宋体"/>
                <w:b w:val="0"/>
                <w:spacing w:val="-3"/>
                <w:sz w:val="24"/>
                <w:szCs w:val="21"/>
              </w:rPr>
              <w:t>账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1"/>
              </w:rPr>
              <w:t>户</w:t>
            </w:r>
            <w:r>
              <w:rPr>
                <w:rFonts w:hint="eastAsia" w:ascii="宋体" w:hAnsi="宋体" w:eastAsia="宋体" w:cs="宋体"/>
                <w:b w:val="0"/>
                <w:spacing w:val="-3"/>
                <w:sz w:val="24"/>
                <w:szCs w:val="21"/>
              </w:rPr>
              <w:t>开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1"/>
              </w:rPr>
              <w:t>户</w:t>
            </w:r>
            <w:r>
              <w:rPr>
                <w:rFonts w:hint="eastAsia" w:ascii="宋体" w:hAnsi="宋体" w:eastAsia="宋体" w:cs="宋体"/>
                <w:b w:val="0"/>
                <w:spacing w:val="-3"/>
                <w:sz w:val="24"/>
                <w:szCs w:val="21"/>
              </w:rPr>
              <w:t>银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1"/>
              </w:rPr>
              <w:t>行</w:t>
            </w:r>
          </w:p>
        </w:tc>
        <w:tc>
          <w:tcPr>
            <w:tcW w:w="63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exac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8"/>
              <w:kinsoku w:val="0"/>
              <w:overflowPunct w:val="0"/>
              <w:spacing w:before="44" w:line="240" w:lineRule="auto"/>
              <w:ind w:left="241"/>
              <w:rPr>
                <w:rFonts w:hint="eastAsia" w:ascii="宋体" w:hAnsi="宋体" w:eastAsia="宋体" w:cs="宋体"/>
                <w:b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1"/>
              </w:rPr>
              <w:t>基本</w:t>
            </w:r>
            <w:r>
              <w:rPr>
                <w:rFonts w:hint="eastAsia" w:ascii="宋体" w:hAnsi="宋体" w:eastAsia="宋体" w:cs="宋体"/>
                <w:b w:val="0"/>
                <w:spacing w:val="-3"/>
                <w:sz w:val="24"/>
                <w:szCs w:val="21"/>
              </w:rPr>
              <w:t>账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1"/>
              </w:rPr>
              <w:t>户</w:t>
            </w:r>
            <w:r>
              <w:rPr>
                <w:rFonts w:hint="eastAsia" w:ascii="宋体" w:hAnsi="宋体" w:eastAsia="宋体" w:cs="宋体"/>
                <w:b w:val="0"/>
                <w:spacing w:val="-3"/>
                <w:sz w:val="24"/>
                <w:szCs w:val="21"/>
              </w:rPr>
              <w:t>银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1"/>
              </w:rPr>
              <w:t>行</w:t>
            </w:r>
            <w:r>
              <w:rPr>
                <w:rFonts w:hint="eastAsia" w:ascii="宋体" w:hAnsi="宋体" w:eastAsia="宋体" w:cs="宋体"/>
                <w:b w:val="0"/>
                <w:spacing w:val="-3"/>
                <w:sz w:val="24"/>
                <w:szCs w:val="21"/>
              </w:rPr>
              <w:t>账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1"/>
              </w:rPr>
              <w:t>号</w:t>
            </w:r>
          </w:p>
        </w:tc>
        <w:tc>
          <w:tcPr>
            <w:tcW w:w="63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8"/>
              <w:kinsoku w:val="0"/>
              <w:overflowPunct w:val="0"/>
              <w:spacing w:before="44" w:line="240" w:lineRule="auto"/>
              <w:ind w:left="450"/>
              <w:rPr>
                <w:rFonts w:hint="eastAsia" w:ascii="宋体" w:hAnsi="宋体" w:eastAsia="宋体" w:cs="宋体"/>
                <w:b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1"/>
              </w:rPr>
              <w:t>近三</w:t>
            </w:r>
            <w:r>
              <w:rPr>
                <w:rFonts w:hint="eastAsia" w:ascii="宋体" w:hAnsi="宋体" w:eastAsia="宋体" w:cs="宋体"/>
                <w:b w:val="0"/>
                <w:spacing w:val="-3"/>
                <w:sz w:val="24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1"/>
              </w:rPr>
              <w:t>营</w:t>
            </w:r>
            <w:r>
              <w:rPr>
                <w:rFonts w:hint="eastAsia" w:ascii="宋体" w:hAnsi="宋体" w:eastAsia="宋体" w:cs="宋体"/>
                <w:b w:val="0"/>
                <w:spacing w:val="-3"/>
                <w:sz w:val="24"/>
                <w:szCs w:val="21"/>
              </w:rPr>
              <w:t>业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1"/>
              </w:rPr>
              <w:t>额</w:t>
            </w:r>
          </w:p>
        </w:tc>
        <w:tc>
          <w:tcPr>
            <w:tcW w:w="63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0" w:hRule="exac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before="44" w:line="240" w:lineRule="auto"/>
              <w:ind w:left="135"/>
              <w:jc w:val="center"/>
              <w:rPr>
                <w:rFonts w:hint="eastAsia" w:ascii="宋体" w:hAnsi="宋体" w:eastAsia="宋体" w:cs="宋体"/>
                <w:b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1"/>
              </w:rPr>
              <w:t>企</w:t>
            </w:r>
            <w:r>
              <w:rPr>
                <w:rFonts w:hint="eastAsia" w:ascii="宋体" w:hAnsi="宋体" w:eastAsia="宋体" w:cs="宋体"/>
                <w:b w:val="0"/>
                <w:spacing w:val="-3"/>
                <w:sz w:val="24"/>
                <w:szCs w:val="21"/>
              </w:rPr>
              <w:t>业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1"/>
              </w:rPr>
              <w:t>情况</w:t>
            </w:r>
          </w:p>
          <w:p>
            <w:pPr>
              <w:pStyle w:val="18"/>
              <w:kinsoku w:val="0"/>
              <w:overflowPunct w:val="0"/>
              <w:spacing w:line="240" w:lineRule="auto"/>
              <w:ind w:left="83"/>
              <w:jc w:val="center"/>
              <w:rPr>
                <w:rFonts w:hint="eastAsia" w:ascii="宋体" w:hAnsi="宋体" w:eastAsia="宋体" w:cs="宋体"/>
                <w:b w:val="0"/>
                <w:sz w:val="24"/>
              </w:rPr>
            </w:pPr>
          </w:p>
        </w:tc>
        <w:tc>
          <w:tcPr>
            <w:tcW w:w="63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sz w:val="24"/>
              </w:rPr>
            </w:pPr>
          </w:p>
        </w:tc>
      </w:tr>
    </w:tbl>
    <w:p>
      <w:pPr>
        <w:spacing w:line="300" w:lineRule="auto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b w:val="0"/>
          <w:sz w:val="24"/>
          <w:szCs w:val="24"/>
        </w:rPr>
        <w:t>注：后附营业执照</w:t>
      </w:r>
      <w:r>
        <w:rPr>
          <w:rFonts w:hint="eastAsia" w:ascii="宋体" w:hAnsi="宋体" w:eastAsia="宋体" w:cs="宋体"/>
          <w:b w:val="0"/>
          <w:sz w:val="24"/>
          <w:szCs w:val="24"/>
          <w:lang w:eastAsia="zh-CN"/>
        </w:rPr>
        <w:t>、资质证书（如有）、安全生产许可证（如有）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（二）</w:t>
      </w:r>
      <w:r>
        <w:rPr>
          <w:rFonts w:hint="eastAsia" w:ascii="宋体" w:hAnsi="宋体" w:eastAsia="宋体" w:cs="宋体"/>
          <w:sz w:val="28"/>
          <w:lang w:val="en-US" w:eastAsia="zh-CN"/>
        </w:rPr>
        <w:t>供应物介绍</w:t>
      </w:r>
      <w:r>
        <w:rPr>
          <w:rFonts w:hint="eastAsia" w:ascii="宋体" w:hAnsi="宋体" w:cs="宋体"/>
          <w:sz w:val="28"/>
          <w:lang w:val="en-US" w:eastAsia="zh-CN"/>
        </w:rPr>
        <w:t>（建筑材料类、设备类、其它物资类、服务类适用）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07" w:rightChars="-146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1.1材料物资类包含但不仅限于以下内容：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2" w:leftChars="-1" w:right="-307" w:rightChars="-146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材料名称：具体材料的全称。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2" w:leftChars="-1" w:right="-307" w:rightChars="-146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规格型号：详细规格，如尺寸、材质、标准等。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2" w:leftChars="-1" w:right="-307" w:rightChars="-146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单价（含税）：每单位材料的价格，明确是否包含增值税或其他税费。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2" w:leftChars="-1" w:right="-307" w:rightChars="-146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供货周期：从确认订单到交货的预计时间。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2" w:leftChars="-1" w:right="-307" w:rightChars="-146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最小订购量：如有要求，请注明。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2" w:leftChars="-1" w:right="-307" w:rightChars="-146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备注：特殊包装要求、保质期等。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07" w:rightChars="-146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1.2</w:t>
      </w:r>
      <w:r>
        <w:rPr>
          <w:rFonts w:hint="eastAsia" w:ascii="宋体" w:hAnsi="宋体" w:eastAsia="宋体" w:cs="宋体"/>
          <w:sz w:val="28"/>
          <w:lang w:val="en-US" w:eastAsia="zh-CN"/>
        </w:rPr>
        <w:t>设备类</w:t>
      </w:r>
      <w:r>
        <w:rPr>
          <w:rFonts w:hint="eastAsia" w:ascii="宋体" w:hAnsi="宋体" w:cs="宋体"/>
          <w:sz w:val="28"/>
          <w:lang w:val="en-US" w:eastAsia="zh-CN"/>
        </w:rPr>
        <w:t>包含但不仅限于以下内容：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07" w:rightChars="-146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设备名称及型号：设备的全称和具体型号。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07" w:rightChars="-146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技术参数：关键性能指标、功率、能耗、尺寸等。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07" w:rightChars="-146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品牌及产地：特别是对于有特定品牌要求的，需明确。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07" w:rightChars="-146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单价（含税）：包括安装调试费用（如适用）。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07" w:rightChars="-146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售后服务：保修期限、维护服务等。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07" w:rightChars="-146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外采零部件品牌（如适用）：对于需要外购的关键零部件，标明其品牌信息。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07" w:rightChars="-146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1.3</w:t>
      </w:r>
      <w:r>
        <w:rPr>
          <w:rFonts w:hint="eastAsia" w:ascii="宋体" w:hAnsi="宋体" w:eastAsia="宋体" w:cs="宋体"/>
          <w:sz w:val="28"/>
          <w:lang w:val="en-US" w:eastAsia="zh-CN"/>
        </w:rPr>
        <w:t>服务类</w:t>
      </w:r>
      <w:r>
        <w:rPr>
          <w:rFonts w:hint="eastAsia" w:ascii="宋体" w:hAnsi="宋体" w:cs="宋体"/>
          <w:sz w:val="28"/>
          <w:lang w:val="en-US" w:eastAsia="zh-CN"/>
        </w:rPr>
        <w:t>包含但不仅限于以下内容：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07" w:rightChars="-146" w:firstLine="56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服务项目描述：服务的具体内容和范围</w:t>
      </w:r>
      <w:r>
        <w:rPr>
          <w:rFonts w:hint="eastAsia" w:ascii="宋体" w:hAnsi="宋体" w:cs="宋体"/>
          <w:sz w:val="28"/>
          <w:lang w:val="en-US" w:eastAsia="zh-CN"/>
        </w:rPr>
        <w:t>，租赁设备具体情况。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07" w:rightChars="-146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服务团队简介：团队经验、资质等。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07" w:rightChars="-146" w:firstLine="56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服务周期：服务开始和结束时间或持续时长。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07" w:rightChars="-146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单价或总价（含税）：按项目、时间或成果计费方式。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07" w:rightChars="-146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cs="宋体"/>
          <w:sz w:val="28"/>
          <w:lang w:val="en-US" w:eastAsia="zh-CN"/>
        </w:rPr>
        <w:t>1.4</w:t>
      </w:r>
      <w:r>
        <w:rPr>
          <w:rFonts w:hint="eastAsia" w:ascii="宋体" w:hAnsi="宋体" w:eastAsia="宋体" w:cs="宋体"/>
          <w:sz w:val="28"/>
          <w:lang w:val="en-US" w:eastAsia="zh-CN"/>
        </w:rPr>
        <w:t>附件与补充材料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07" w:rightChars="-146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图片资料：产品实物图、应用案例图等，有助于直观展示。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07" w:rightChars="-146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产品宣传视频（可选）：提供产品功能演示、操作流程等，格式建议为MP4或普遍兼容格式，确保清晰度和播放流畅。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07" w:rightChars="-146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技术文档：产品手册、操作指南、认证证书等，以PDF格式提供，便于阅读和存档。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07" w:rightChars="-146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客户参考：成功案例、客户评价或推荐信，增加信任度。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8"/>
          <w:lang w:val="en-US" w:eastAsia="zh-CN"/>
        </w:rPr>
      </w:pP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8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8"/>
          <w:lang w:val="en-US" w:eastAsia="zh-CN"/>
        </w:rPr>
      </w:pP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8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8"/>
          <w:lang w:val="en-US" w:eastAsia="zh-CN"/>
        </w:rPr>
      </w:pP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8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8"/>
          <w:lang w:val="en-US" w:eastAsia="zh-CN"/>
        </w:rPr>
      </w:pP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8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8"/>
          <w:lang w:val="en-US" w:eastAsia="zh-CN"/>
        </w:rPr>
      </w:pP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8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8"/>
          <w:lang w:val="en-US" w:eastAsia="zh-CN"/>
        </w:rPr>
      </w:pP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8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8"/>
          <w:lang w:val="en-US" w:eastAsia="zh-CN"/>
        </w:rPr>
      </w:pP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8"/>
          <w:lang w:val="en-US" w:eastAsia="zh-CN"/>
        </w:rPr>
      </w:pP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0" w:firstLineChars="0"/>
        <w:textAlignment w:val="auto"/>
        <w:rPr>
          <w:rFonts w:hint="eastAsia" w:ascii="宋体" w:hAnsi="宋体" w:eastAsia="宋体" w:cs="宋体"/>
          <w:sz w:val="28"/>
          <w:szCs w:val="24"/>
          <w:lang w:eastAsia="zh-CN"/>
        </w:rPr>
      </w:pPr>
      <w:bookmarkStart w:id="98" w:name="_Toc35431733"/>
      <w:bookmarkStart w:id="99" w:name="_Toc247527850"/>
      <w:bookmarkStart w:id="100" w:name="_Toc144974878"/>
      <w:bookmarkStart w:id="101" w:name="_Toc152045810"/>
      <w:bookmarkStart w:id="102" w:name="_Toc152042599"/>
      <w:bookmarkStart w:id="103" w:name="_Toc247514302"/>
      <w:bookmarkStart w:id="104" w:name="_Toc265953296"/>
      <w:r>
        <w:rPr>
          <w:rFonts w:hint="eastAsia" w:ascii="宋体" w:hAnsi="宋体" w:eastAsia="宋体" w:cs="宋体"/>
          <w:sz w:val="28"/>
          <w:szCs w:val="24"/>
          <w:lang w:val="en-US" w:eastAsia="zh-CN"/>
        </w:rPr>
        <w:t>（三）</w:t>
      </w:r>
      <w:r>
        <w:rPr>
          <w:rFonts w:hint="eastAsia" w:ascii="宋体" w:hAnsi="宋体" w:eastAsia="宋体" w:cs="宋体"/>
          <w:sz w:val="28"/>
          <w:szCs w:val="24"/>
        </w:rPr>
        <w:t>近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三</w:t>
      </w:r>
      <w:r>
        <w:rPr>
          <w:rFonts w:hint="eastAsia" w:ascii="宋体" w:hAnsi="宋体" w:eastAsia="宋体" w:cs="宋体"/>
          <w:sz w:val="28"/>
          <w:szCs w:val="24"/>
        </w:rPr>
        <w:t>年完成的类似项目情况表</w:t>
      </w:r>
      <w:bookmarkEnd w:id="98"/>
      <w:bookmarkEnd w:id="99"/>
      <w:bookmarkEnd w:id="100"/>
      <w:bookmarkEnd w:id="101"/>
      <w:bookmarkEnd w:id="102"/>
      <w:bookmarkEnd w:id="103"/>
      <w:bookmarkEnd w:id="104"/>
      <w:r>
        <w:rPr>
          <w:rFonts w:hint="eastAsia" w:ascii="宋体" w:hAnsi="宋体" w:eastAsia="宋体" w:cs="宋体"/>
          <w:sz w:val="28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8"/>
          <w:lang w:val="en-US" w:eastAsia="zh-CN"/>
        </w:rPr>
        <w:t>建筑材料类、设备类、其它物资类、服务类、劳务类适用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）</w:t>
      </w:r>
    </w:p>
    <w:tbl>
      <w:tblPr>
        <w:tblStyle w:val="13"/>
        <w:tblW w:w="862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633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exac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供应物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称</w:t>
            </w:r>
          </w:p>
        </w:tc>
        <w:tc>
          <w:tcPr>
            <w:tcW w:w="6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exac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规格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型号</w:t>
            </w:r>
          </w:p>
        </w:tc>
        <w:tc>
          <w:tcPr>
            <w:tcW w:w="6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exac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称</w:t>
            </w:r>
          </w:p>
        </w:tc>
        <w:tc>
          <w:tcPr>
            <w:tcW w:w="6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exac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买方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（承租方）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称</w:t>
            </w:r>
          </w:p>
        </w:tc>
        <w:tc>
          <w:tcPr>
            <w:tcW w:w="6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exac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买方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（承租方）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系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及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电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话</w:t>
            </w:r>
          </w:p>
        </w:tc>
        <w:tc>
          <w:tcPr>
            <w:tcW w:w="6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格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6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9" w:hRule="exac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况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响应单位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履约情况</w:t>
            </w:r>
          </w:p>
        </w:tc>
        <w:tc>
          <w:tcPr>
            <w:tcW w:w="6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exac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240" w:lineRule="auto"/>
              <w:ind w:right="89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6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8"/>
        <w:kinsoku w:val="0"/>
        <w:overflowPunct w:val="0"/>
        <w:spacing w:after="0" w:line="360" w:lineRule="auto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注：后附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近三年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2021年5月1日至今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已完成的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合同协议书复印件。</w:t>
      </w:r>
      <w:r>
        <w:rPr>
          <w:rFonts w:hint="eastAsia" w:ascii="宋体" w:hAnsi="宋体" w:eastAsia="宋体" w:cs="宋体"/>
          <w:sz w:val="24"/>
          <w:szCs w:val="24"/>
        </w:rPr>
        <w:t>每张表格只填写一个项目，并标明序号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，上限为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3个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napToGrid/>
        <w:spacing w:line="600" w:lineRule="exact"/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cs="宋体"/>
          <w:sz w:val="28"/>
          <w:szCs w:val="24"/>
          <w:lang w:val="en-US" w:eastAsia="zh-CN"/>
        </w:rPr>
        <w:t>（四）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企业经营情况（</w:t>
      </w:r>
      <w:r>
        <w:rPr>
          <w:rFonts w:hint="eastAsia" w:ascii="宋体" w:hAnsi="宋体" w:eastAsia="宋体" w:cs="宋体"/>
          <w:sz w:val="28"/>
          <w:lang w:val="en-US" w:eastAsia="zh-CN"/>
        </w:rPr>
        <w:t>建筑材料类、设备类、其</w:t>
      </w:r>
      <w:r>
        <w:rPr>
          <w:rFonts w:hint="eastAsia" w:ascii="宋体" w:hAnsi="宋体" w:cs="宋体"/>
          <w:sz w:val="28"/>
          <w:lang w:val="en-US" w:eastAsia="zh-CN"/>
        </w:rPr>
        <w:t>它</w:t>
      </w:r>
      <w:r>
        <w:rPr>
          <w:rFonts w:hint="eastAsia" w:ascii="宋体" w:hAnsi="宋体" w:eastAsia="宋体" w:cs="宋体"/>
          <w:sz w:val="28"/>
          <w:lang w:val="en-US" w:eastAsia="zh-CN"/>
        </w:rPr>
        <w:t>物资类、服务类</w:t>
      </w:r>
      <w:r>
        <w:rPr>
          <w:rFonts w:hint="eastAsia" w:ascii="宋体" w:hAnsi="宋体" w:cs="宋体"/>
          <w:sz w:val="28"/>
          <w:lang w:val="en-US" w:eastAsia="zh-CN"/>
        </w:rPr>
        <w:t>、劳务类</w:t>
      </w:r>
      <w:r>
        <w:rPr>
          <w:rFonts w:hint="eastAsia" w:ascii="宋体" w:hAnsi="宋体" w:eastAsia="宋体" w:cs="宋体"/>
          <w:sz w:val="28"/>
          <w:lang w:val="en-US" w:eastAsia="zh-CN"/>
        </w:rPr>
        <w:t>适用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  <w:lang w:eastAsia="zh-CN"/>
        </w:rPr>
        <w:t>供应单位需包含：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  <w:lang w:val="en-US" w:eastAsia="zh-CN"/>
        </w:rPr>
        <w:t>1</w:t>
      </w:r>
      <w:r>
        <w:rPr>
          <w:rFonts w:hint="eastAsia" w:ascii="宋体" w:hAnsi="宋体" w:cs="宋体"/>
          <w:sz w:val="28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荣获的国家认证证书、专利、经销产品授权等认为有必要展示的证件或说明；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  <w:lang w:val="en-US" w:eastAsia="zh-CN"/>
        </w:rPr>
        <w:t>2</w:t>
      </w:r>
      <w:r>
        <w:rPr>
          <w:rFonts w:hint="eastAsia" w:ascii="宋体" w:hAnsi="宋体" w:cs="宋体"/>
          <w:sz w:val="28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4"/>
        </w:rPr>
        <w:t>过往业绩履约情况、行政主管部门内作出的各种处罚和不良行为记录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  <w:lang w:val="en-US" w:eastAsia="zh-CN"/>
        </w:rPr>
        <w:t>3</w:t>
      </w:r>
      <w:r>
        <w:rPr>
          <w:rFonts w:hint="eastAsia" w:ascii="宋体" w:hAnsi="宋体" w:cs="宋体"/>
          <w:sz w:val="28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信用证明文件</w:t>
      </w:r>
      <w:r>
        <w:rPr>
          <w:rFonts w:hint="eastAsia" w:ascii="宋体" w:hAnsi="宋体" w:cs="宋体"/>
          <w:sz w:val="28"/>
          <w:szCs w:val="24"/>
          <w:lang w:eastAsia="zh-CN"/>
        </w:rPr>
        <w:t>：在“信用中国”网站查询，未被列入失信被执行人名单，截图时间为下载入围文件日至响应文件递交截止日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  <w:lang w:val="en-US" w:eastAsia="zh-CN"/>
        </w:rPr>
        <w:t>4</w:t>
      </w:r>
      <w:r>
        <w:rPr>
          <w:rFonts w:hint="eastAsia" w:ascii="宋体" w:hAnsi="宋体" w:cs="宋体"/>
          <w:sz w:val="28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8"/>
          <w:szCs w:val="24"/>
        </w:rPr>
        <w:t>目前和近3年有无涉及重大经济诉讼承诺文件</w:t>
      </w:r>
      <w:r>
        <w:rPr>
          <w:rFonts w:hint="eastAsia" w:ascii="宋体" w:hAnsi="宋体" w:eastAsia="宋体" w:cs="宋体"/>
          <w:color w:val="000000"/>
          <w:kern w:val="0"/>
          <w:sz w:val="28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600" w:lineRule="exact"/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600" w:lineRule="exact"/>
        <w:ind w:firstLine="560" w:firstLineChars="200"/>
        <w:rPr>
          <w:rFonts w:hint="eastAsia" w:ascii="宋体" w:hAnsi="宋体" w:eastAsia="宋体" w:cs="宋体"/>
          <w:sz w:val="28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snapToGrid/>
        <w:spacing w:line="600" w:lineRule="exact"/>
        <w:jc w:val="both"/>
        <w:rPr>
          <w:rFonts w:hint="eastAsia" w:ascii="宋体" w:hAnsi="宋体" w:eastAsia="宋体" w:cs="宋体"/>
          <w:sz w:val="28"/>
          <w:lang w:eastAsia="zh-CN"/>
        </w:rPr>
      </w:pPr>
    </w:p>
    <w:p>
      <w:pPr>
        <w:pStyle w:val="8"/>
        <w:keepNext w:val="0"/>
        <w:keepLines w:val="0"/>
        <w:pageBreakBefore w:val="0"/>
        <w:kinsoku/>
        <w:wordWrap/>
        <w:topLinePunct w:val="0"/>
        <w:bidi w:val="0"/>
        <w:snapToGrid/>
        <w:spacing w:line="600" w:lineRule="exact"/>
        <w:rPr>
          <w:rFonts w:hint="eastAsia" w:ascii="宋体" w:hAnsi="宋体" w:eastAsia="宋体" w:cs="宋体"/>
          <w:sz w:val="28"/>
          <w:lang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600" w:lineRule="exact"/>
        <w:rPr>
          <w:rFonts w:hint="eastAsia" w:ascii="宋体" w:hAnsi="宋体" w:eastAsia="宋体" w:cs="宋体"/>
          <w:sz w:val="28"/>
          <w:lang w:eastAsia="zh-CN"/>
        </w:rPr>
      </w:pPr>
    </w:p>
    <w:p>
      <w:pPr>
        <w:pStyle w:val="8"/>
        <w:keepNext w:val="0"/>
        <w:keepLines w:val="0"/>
        <w:pageBreakBefore w:val="0"/>
        <w:kinsoku/>
        <w:wordWrap/>
        <w:topLinePunct w:val="0"/>
        <w:bidi w:val="0"/>
        <w:snapToGrid/>
        <w:spacing w:line="600" w:lineRule="exact"/>
        <w:rPr>
          <w:rFonts w:hint="eastAsia" w:ascii="宋体" w:hAnsi="宋体" w:eastAsia="宋体" w:cs="宋体"/>
          <w:sz w:val="28"/>
          <w:lang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600" w:lineRule="exact"/>
        <w:rPr>
          <w:rFonts w:hint="eastAsia" w:ascii="宋体" w:hAnsi="宋体" w:eastAsia="宋体" w:cs="宋体"/>
          <w:sz w:val="28"/>
          <w:lang w:eastAsia="zh-CN"/>
        </w:rPr>
      </w:pPr>
    </w:p>
    <w:p>
      <w:pPr>
        <w:pStyle w:val="8"/>
        <w:keepNext w:val="0"/>
        <w:keepLines w:val="0"/>
        <w:pageBreakBefore w:val="0"/>
        <w:kinsoku/>
        <w:wordWrap/>
        <w:topLinePunct w:val="0"/>
        <w:bidi w:val="0"/>
        <w:snapToGrid/>
        <w:spacing w:line="600" w:lineRule="exact"/>
        <w:rPr>
          <w:rFonts w:hint="eastAsia" w:ascii="宋体" w:hAnsi="宋体" w:eastAsia="宋体" w:cs="宋体"/>
          <w:sz w:val="28"/>
          <w:lang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600" w:lineRule="exact"/>
        <w:rPr>
          <w:rFonts w:hint="eastAsia" w:ascii="宋体" w:hAnsi="宋体" w:eastAsia="宋体" w:cs="宋体"/>
          <w:sz w:val="28"/>
          <w:lang w:eastAsia="zh-CN"/>
        </w:rPr>
      </w:pPr>
    </w:p>
    <w:p>
      <w:pPr>
        <w:pStyle w:val="8"/>
        <w:keepNext w:val="0"/>
        <w:keepLines w:val="0"/>
        <w:pageBreakBefore w:val="0"/>
        <w:kinsoku/>
        <w:wordWrap/>
        <w:topLinePunct w:val="0"/>
        <w:bidi w:val="0"/>
        <w:snapToGrid/>
        <w:spacing w:line="600" w:lineRule="exact"/>
        <w:rPr>
          <w:rFonts w:hint="eastAsia" w:ascii="宋体" w:hAnsi="宋体" w:eastAsia="宋体" w:cs="宋体"/>
          <w:sz w:val="28"/>
          <w:lang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600" w:lineRule="exact"/>
        <w:rPr>
          <w:rFonts w:hint="eastAsia" w:ascii="宋体" w:hAnsi="宋体" w:eastAsia="宋体" w:cs="宋体"/>
          <w:sz w:val="28"/>
          <w:lang w:eastAsia="zh-CN"/>
        </w:rPr>
      </w:pP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napToGrid/>
        <w:spacing w:line="600" w:lineRule="exact"/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cs="宋体"/>
          <w:sz w:val="28"/>
          <w:szCs w:val="24"/>
          <w:lang w:val="en-US" w:eastAsia="zh-CN"/>
        </w:rPr>
        <w:t>（五）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具体方案（</w:t>
      </w:r>
      <w:r>
        <w:rPr>
          <w:rFonts w:hint="eastAsia" w:ascii="宋体" w:hAnsi="宋体" w:eastAsia="宋体" w:cs="宋体"/>
          <w:sz w:val="28"/>
          <w:lang w:val="en-US" w:eastAsia="zh-CN"/>
        </w:rPr>
        <w:t>建筑材料类、设备类、其</w:t>
      </w:r>
      <w:r>
        <w:rPr>
          <w:rFonts w:hint="eastAsia" w:ascii="宋体" w:hAnsi="宋体" w:cs="宋体"/>
          <w:sz w:val="28"/>
          <w:lang w:val="en-US" w:eastAsia="zh-CN"/>
        </w:rPr>
        <w:t>它</w:t>
      </w:r>
      <w:r>
        <w:rPr>
          <w:rFonts w:hint="eastAsia" w:ascii="宋体" w:hAnsi="宋体" w:eastAsia="宋体" w:cs="宋体"/>
          <w:sz w:val="28"/>
          <w:lang w:val="en-US" w:eastAsia="zh-CN"/>
        </w:rPr>
        <w:t>物资类、服务类适用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  <w:lang w:eastAsia="zh-CN"/>
        </w:rPr>
        <w:t>生产（供应商）提供：企业管理制度及材料生产、供货等方案</w:t>
      </w:r>
      <w:r>
        <w:rPr>
          <w:rFonts w:hint="eastAsia" w:ascii="宋体" w:hAnsi="宋体" w:cs="宋体"/>
          <w:sz w:val="28"/>
          <w:szCs w:val="24"/>
          <w:lang w:eastAsia="zh-CN"/>
        </w:rPr>
        <w:t>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4"/>
          <w:lang w:val="en-US" w:eastAsia="zh-CN"/>
        </w:rPr>
        <w:t>服务类单位提供：服务方案及保障措施</w:t>
      </w:r>
      <w:r>
        <w:rPr>
          <w:rFonts w:hint="eastAsia" w:ascii="宋体" w:hAnsi="宋体" w:cs="宋体"/>
          <w:sz w:val="28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sz w:val="28"/>
          <w:szCs w:val="24"/>
          <w:lang w:val="en-US" w:eastAsia="zh-CN"/>
        </w:rPr>
        <w:t>包含但不仅限于租金构成、维修保养、租赁周期；安全、质量保障；保险措施；事故处理等。</w:t>
      </w:r>
    </w:p>
    <w:p>
      <w:pPr>
        <w:rPr>
          <w:rFonts w:hint="eastAsia" w:ascii="宋体" w:hAnsi="宋体" w:eastAsia="宋体" w:cs="宋体"/>
          <w:sz w:val="28"/>
          <w:szCs w:val="2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4"/>
          <w:lang w:val="en-US" w:eastAsia="zh-CN"/>
        </w:rPr>
      </w:pPr>
      <w:r>
        <w:rPr>
          <w:rFonts w:hint="eastAsia" w:ascii="宋体" w:hAnsi="宋体" w:cs="宋体"/>
          <w:sz w:val="28"/>
          <w:szCs w:val="24"/>
          <w:lang w:val="en-US" w:eastAsia="zh-CN"/>
        </w:rPr>
        <w:t>实施方案（劳务类适用）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  <w:lang w:eastAsia="zh-CN"/>
        </w:rPr>
        <w:t>人员管理制度；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  <w:lang w:eastAsia="zh-CN"/>
        </w:rPr>
        <w:t>质量、安全及文明施工措施；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  <w:lang w:eastAsia="zh-CN"/>
        </w:rPr>
        <w:t>劳动力及小型施工机具配备情况</w:t>
      </w:r>
      <w:r>
        <w:rPr>
          <w:rFonts w:hint="eastAsia" w:ascii="宋体" w:hAnsi="宋体" w:cs="宋体"/>
          <w:sz w:val="28"/>
          <w:szCs w:val="24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4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4"/>
          <w:lang w:eastAsia="zh-CN"/>
        </w:rPr>
      </w:pPr>
    </w:p>
    <w:p>
      <w:pPr>
        <w:pStyle w:val="8"/>
        <w:keepNext w:val="0"/>
        <w:keepLines w:val="0"/>
        <w:pageBreakBefore w:val="0"/>
        <w:kinsoku/>
        <w:wordWrap/>
        <w:topLinePunct w:val="0"/>
        <w:bidi w:val="0"/>
        <w:snapToGrid/>
        <w:spacing w:line="600" w:lineRule="exact"/>
        <w:rPr>
          <w:rFonts w:hint="eastAsia" w:ascii="宋体" w:hAnsi="宋体" w:eastAsia="宋体" w:cs="宋体"/>
          <w:sz w:val="28"/>
          <w:lang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600" w:lineRule="exact"/>
        <w:rPr>
          <w:rFonts w:hint="eastAsia" w:ascii="宋体" w:hAnsi="宋体" w:eastAsia="宋体" w:cs="宋体"/>
          <w:sz w:val="28"/>
          <w:lang w:eastAsia="zh-CN"/>
        </w:rPr>
      </w:pPr>
    </w:p>
    <w:p>
      <w:pPr>
        <w:pStyle w:val="8"/>
        <w:keepNext w:val="0"/>
        <w:keepLines w:val="0"/>
        <w:pageBreakBefore w:val="0"/>
        <w:kinsoku/>
        <w:wordWrap/>
        <w:topLinePunct w:val="0"/>
        <w:bidi w:val="0"/>
        <w:snapToGrid/>
        <w:spacing w:line="600" w:lineRule="exact"/>
        <w:rPr>
          <w:rFonts w:hint="eastAsia" w:ascii="宋体" w:hAnsi="宋体" w:eastAsia="宋体" w:cs="宋体"/>
          <w:sz w:val="28"/>
          <w:lang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600" w:lineRule="exact"/>
        <w:rPr>
          <w:rFonts w:hint="eastAsia" w:ascii="宋体" w:hAnsi="宋体" w:eastAsia="宋体" w:cs="宋体"/>
          <w:sz w:val="28"/>
          <w:lang w:eastAsia="zh-CN"/>
        </w:rPr>
      </w:pPr>
    </w:p>
    <w:p>
      <w:pPr>
        <w:pStyle w:val="8"/>
        <w:keepNext w:val="0"/>
        <w:keepLines w:val="0"/>
        <w:pageBreakBefore w:val="0"/>
        <w:kinsoku/>
        <w:wordWrap/>
        <w:topLinePunct w:val="0"/>
        <w:bidi w:val="0"/>
        <w:snapToGrid/>
        <w:spacing w:line="600" w:lineRule="exact"/>
        <w:rPr>
          <w:rFonts w:hint="eastAsia" w:ascii="宋体" w:hAnsi="宋体" w:eastAsia="宋体" w:cs="宋体"/>
          <w:sz w:val="28"/>
          <w:lang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600" w:lineRule="exact"/>
        <w:rPr>
          <w:rFonts w:hint="eastAsia" w:ascii="宋体" w:hAnsi="宋体" w:eastAsia="宋体" w:cs="宋体"/>
          <w:sz w:val="28"/>
          <w:lang w:eastAsia="zh-CN"/>
        </w:rPr>
      </w:pPr>
    </w:p>
    <w:p>
      <w:pPr>
        <w:pStyle w:val="8"/>
        <w:keepNext w:val="0"/>
        <w:keepLines w:val="0"/>
        <w:pageBreakBefore w:val="0"/>
        <w:kinsoku/>
        <w:wordWrap/>
        <w:topLinePunct w:val="0"/>
        <w:bidi w:val="0"/>
        <w:snapToGrid/>
        <w:spacing w:line="600" w:lineRule="exact"/>
        <w:rPr>
          <w:rFonts w:hint="eastAsia" w:ascii="宋体" w:hAnsi="宋体" w:eastAsia="宋体" w:cs="宋体"/>
          <w:sz w:val="28"/>
          <w:lang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600" w:lineRule="exact"/>
        <w:rPr>
          <w:rFonts w:hint="eastAsia" w:ascii="宋体" w:hAnsi="宋体" w:eastAsia="宋体" w:cs="宋体"/>
          <w:sz w:val="28"/>
          <w:lang w:eastAsia="zh-CN"/>
        </w:rPr>
      </w:pPr>
    </w:p>
    <w:p>
      <w:pPr>
        <w:pStyle w:val="8"/>
        <w:keepNext w:val="0"/>
        <w:keepLines w:val="0"/>
        <w:pageBreakBefore w:val="0"/>
        <w:kinsoku/>
        <w:wordWrap/>
        <w:topLinePunct w:val="0"/>
        <w:bidi w:val="0"/>
        <w:snapToGrid/>
        <w:spacing w:line="600" w:lineRule="exact"/>
        <w:rPr>
          <w:rFonts w:hint="eastAsia" w:ascii="宋体" w:hAnsi="宋体" w:eastAsia="宋体" w:cs="宋体"/>
          <w:sz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napToGrid/>
        <w:spacing w:line="600" w:lineRule="exact"/>
        <w:jc w:val="left"/>
        <w:outlineLvl w:val="1"/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cs="宋体"/>
          <w:sz w:val="28"/>
          <w:szCs w:val="24"/>
          <w:lang w:val="en-US" w:eastAsia="zh-CN"/>
        </w:rPr>
        <w:t>（六）</w:t>
      </w:r>
      <w:r>
        <w:rPr>
          <w:rFonts w:hint="eastAsia" w:ascii="宋体" w:hAnsi="宋体" w:eastAsia="宋体" w:cs="宋体"/>
          <w:sz w:val="28"/>
          <w:szCs w:val="24"/>
        </w:rPr>
        <w:t>其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它</w:t>
      </w:r>
      <w:r>
        <w:rPr>
          <w:rFonts w:hint="eastAsia" w:ascii="宋体" w:hAnsi="宋体" w:eastAsia="宋体" w:cs="宋体"/>
          <w:sz w:val="28"/>
          <w:szCs w:val="24"/>
        </w:rPr>
        <w:t>资料或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响应人</w:t>
      </w:r>
      <w:r>
        <w:rPr>
          <w:rFonts w:hint="eastAsia" w:ascii="宋体" w:hAnsi="宋体" w:eastAsia="宋体" w:cs="宋体"/>
          <w:sz w:val="28"/>
          <w:szCs w:val="24"/>
        </w:rPr>
        <w:t>认为有必要提供的资料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8"/>
          <w:lang w:val="en-US" w:eastAsia="zh-CN"/>
        </w:rPr>
        <w:t>建筑材料类、设备类、其</w:t>
      </w:r>
      <w:r>
        <w:rPr>
          <w:rFonts w:hint="eastAsia" w:ascii="宋体" w:hAnsi="宋体" w:cs="宋体"/>
          <w:sz w:val="28"/>
          <w:lang w:val="en-US" w:eastAsia="zh-CN"/>
        </w:rPr>
        <w:t>它</w:t>
      </w:r>
      <w:r>
        <w:rPr>
          <w:rFonts w:hint="eastAsia" w:ascii="宋体" w:hAnsi="宋体" w:eastAsia="宋体" w:cs="宋体"/>
          <w:sz w:val="28"/>
          <w:lang w:val="en-US" w:eastAsia="zh-CN"/>
        </w:rPr>
        <w:t>物资类、服务类</w:t>
      </w:r>
      <w:r>
        <w:rPr>
          <w:rFonts w:hint="eastAsia" w:ascii="宋体" w:hAnsi="宋体" w:cs="宋体"/>
          <w:sz w:val="28"/>
          <w:lang w:val="en-US" w:eastAsia="zh-CN"/>
        </w:rPr>
        <w:t>、劳务类</w:t>
      </w:r>
      <w:r>
        <w:rPr>
          <w:rFonts w:hint="eastAsia" w:ascii="宋体" w:hAnsi="宋体" w:eastAsia="宋体" w:cs="宋体"/>
          <w:sz w:val="28"/>
          <w:lang w:val="en-US" w:eastAsia="zh-CN"/>
        </w:rPr>
        <w:t>适用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）</w:t>
      </w:r>
    </w:p>
    <w:p>
      <w:pPr>
        <w:pStyle w:val="8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8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8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8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8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8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8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8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8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8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8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（七）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人员情况表（</w:t>
      </w:r>
      <w:r>
        <w:rPr>
          <w:rFonts w:hint="eastAsia" w:ascii="宋体" w:hAnsi="宋体" w:cs="宋体"/>
          <w:sz w:val="28"/>
          <w:szCs w:val="28"/>
          <w:lang w:eastAsia="zh-CN"/>
        </w:rPr>
        <w:t>劳务类适用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tbl>
      <w:tblPr>
        <w:tblStyle w:val="13"/>
        <w:tblW w:w="926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2"/>
        <w:gridCol w:w="1322"/>
        <w:gridCol w:w="1344"/>
        <w:gridCol w:w="1380"/>
        <w:gridCol w:w="1664"/>
        <w:gridCol w:w="28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2" w:type="dxa"/>
            <w:tcBorders>
              <w:top w:val="single" w:color="auto" w:sz="12" w:space="0"/>
              <w:bottom w:val="double" w:color="auto" w:sz="6" w:space="0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名    称</w:t>
            </w:r>
          </w:p>
        </w:tc>
        <w:tc>
          <w:tcPr>
            <w:tcW w:w="1322" w:type="dxa"/>
            <w:tcBorders>
              <w:top w:val="single" w:color="auto" w:sz="12" w:space="0"/>
              <w:bottom w:val="double" w:color="auto" w:sz="6" w:space="0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344" w:type="dxa"/>
            <w:tcBorders>
              <w:top w:val="single" w:color="auto" w:sz="12" w:space="0"/>
              <w:bottom w:val="double" w:color="auto" w:sz="6" w:space="0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80" w:type="dxa"/>
            <w:tcBorders>
              <w:top w:val="single" w:color="auto" w:sz="12" w:space="0"/>
              <w:bottom w:val="double" w:color="auto" w:sz="6" w:space="0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是否与劳务公司签订劳动合同</w:t>
            </w:r>
          </w:p>
        </w:tc>
        <w:tc>
          <w:tcPr>
            <w:tcW w:w="1664" w:type="dxa"/>
            <w:tcBorders>
              <w:top w:val="single" w:color="auto" w:sz="12" w:space="0"/>
              <w:bottom w:val="double" w:color="auto" w:sz="6" w:space="0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社保缴纳</w:t>
            </w:r>
            <w:bookmarkStart w:id="105" w:name="_GoBack"/>
            <w:bookmarkEnd w:id="105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2848" w:type="dxa"/>
            <w:tcBorders>
              <w:top w:val="single" w:color="auto" w:sz="12" w:space="0"/>
              <w:bottom w:val="double" w:color="auto" w:sz="6" w:space="0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执业资格证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2" w:type="dxa"/>
            <w:vMerge w:val="restart"/>
            <w:tcBorders>
              <w:top w:val="nil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人员</w:t>
            </w:r>
          </w:p>
        </w:tc>
        <w:tc>
          <w:tcPr>
            <w:tcW w:w="1322" w:type="dxa"/>
            <w:tcBorders>
              <w:top w:val="nil"/>
              <w:bottom w:val="nil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项目主管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nil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color="auto" w:sz="6" w:space="0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其他人员</w:t>
            </w:r>
          </w:p>
        </w:tc>
        <w:tc>
          <w:tcPr>
            <w:tcW w:w="1344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48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1344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48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2" w:type="dxa"/>
            <w:vMerge w:val="continue"/>
            <w:tcBorders>
              <w:bottom w:val="nil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48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2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现场人员</w:t>
            </w:r>
          </w:p>
        </w:tc>
        <w:tc>
          <w:tcPr>
            <w:tcW w:w="132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技术负责人</w:t>
            </w:r>
          </w:p>
        </w:tc>
        <w:tc>
          <w:tcPr>
            <w:tcW w:w="1344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48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中级职称证或高级工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施工员</w:t>
            </w:r>
          </w:p>
        </w:tc>
        <w:tc>
          <w:tcPr>
            <w:tcW w:w="1344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48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施工员资格证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安全员</w:t>
            </w:r>
          </w:p>
        </w:tc>
        <w:tc>
          <w:tcPr>
            <w:tcW w:w="1344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48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安全员c本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质量员</w:t>
            </w:r>
          </w:p>
        </w:tc>
        <w:tc>
          <w:tcPr>
            <w:tcW w:w="1344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48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质量员证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劳资管理员</w:t>
            </w:r>
          </w:p>
        </w:tc>
        <w:tc>
          <w:tcPr>
            <w:tcW w:w="1344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48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劳务员证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color="auto" w:sz="6" w:space="0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其他人员</w:t>
            </w:r>
          </w:p>
        </w:tc>
        <w:tc>
          <w:tcPr>
            <w:tcW w:w="1344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48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5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tcBorders>
              <w:bottom w:val="nil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1344" w:type="dxa"/>
            <w:tcBorders>
              <w:bottom w:val="nil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nil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tcBorders>
              <w:bottom w:val="nil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48" w:type="dxa"/>
            <w:tcBorders>
              <w:bottom w:val="nil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48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48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2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tcBorders>
              <w:bottom w:val="single" w:color="auto" w:sz="12" w:space="0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tcBorders>
              <w:bottom w:val="single" w:color="auto" w:sz="12" w:space="0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color="auto" w:sz="12" w:space="0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tcBorders>
              <w:bottom w:val="single" w:color="auto" w:sz="12" w:space="0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48" w:type="dxa"/>
            <w:tcBorders>
              <w:bottom w:val="single" w:color="auto" w:sz="12" w:space="0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80" w:lineRule="auto"/>
              <w:ind w:left="63" w:leftChars="30" w:right="63" w:rightChars="3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pageBreakBefore w:val="0"/>
        <w:bidi w:val="0"/>
        <w:ind w:firstLine="240" w:firstLineChars="10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注：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后附</w:t>
      </w:r>
      <w:r>
        <w:rPr>
          <w:rFonts w:hint="eastAsia" w:ascii="宋体" w:hAnsi="宋体" w:eastAsia="宋体" w:cs="宋体"/>
          <w:sz w:val="24"/>
          <w:szCs w:val="24"/>
        </w:rPr>
        <w:t>以上人员的劳动合同复印件、社保缴纳情况扫描件、人员资格证书扫描件附表后。</w:t>
      </w:r>
    </w:p>
    <w:p>
      <w:pPr>
        <w:pStyle w:val="8"/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1440" w:right="1486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>
    <w:pPr>
      <w:pStyle w:val="10"/>
      <w:ind w:right="360"/>
      <w:rPr>
        <w:sz w:val="21"/>
        <w:szCs w:val="21"/>
      </w:rPr>
    </w:pPr>
    <w:r>
      <w:rPr>
        <w:rFonts w:hint="eastAsia"/>
        <w:sz w:val="21"/>
        <w:szCs w:val="21"/>
      </w:rPr>
      <w:t>——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2914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29146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2.9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D88NydQAAAADAQAADwAAAAAAAAABACAAAAAiAAAAZHJzL2Rvd25yZXYueG1s&#10;UEsBAhQAFAAAAAgAh07iQAfYrMXDAQAAYQMAAA4AAAAAAAAAAQAgAAAAIwEAAGRycy9lMm9Eb2Mu&#10;eG1sUEsFBgAAAAAGAAYAWQEAAFg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8C21A5"/>
    <w:multiLevelType w:val="singleLevel"/>
    <w:tmpl w:val="AB8C21A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9AB8EF2"/>
    <w:multiLevelType w:val="singleLevel"/>
    <w:tmpl w:val="39AB8EF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2NGNiYzE2YzI1YjYwZTg0OTI3MWY0NzcxZTA1NjQifQ=="/>
  </w:docVars>
  <w:rsids>
    <w:rsidRoot w:val="00000000"/>
    <w:rsid w:val="008D410A"/>
    <w:rsid w:val="05486208"/>
    <w:rsid w:val="057928DC"/>
    <w:rsid w:val="062F7364"/>
    <w:rsid w:val="06E1787B"/>
    <w:rsid w:val="08463BA1"/>
    <w:rsid w:val="09823A69"/>
    <w:rsid w:val="0E85732F"/>
    <w:rsid w:val="0ED25373"/>
    <w:rsid w:val="108B32AE"/>
    <w:rsid w:val="108B77B2"/>
    <w:rsid w:val="11AC03DD"/>
    <w:rsid w:val="13D579A6"/>
    <w:rsid w:val="145B25CC"/>
    <w:rsid w:val="15A90B80"/>
    <w:rsid w:val="188C7265"/>
    <w:rsid w:val="18F81AF8"/>
    <w:rsid w:val="19341F4D"/>
    <w:rsid w:val="194D20B0"/>
    <w:rsid w:val="1B7D1E39"/>
    <w:rsid w:val="1CEA2A11"/>
    <w:rsid w:val="1D4F73DC"/>
    <w:rsid w:val="200A3BE0"/>
    <w:rsid w:val="211E52CE"/>
    <w:rsid w:val="231C355C"/>
    <w:rsid w:val="231F5CFE"/>
    <w:rsid w:val="23372144"/>
    <w:rsid w:val="24665A46"/>
    <w:rsid w:val="26517E00"/>
    <w:rsid w:val="27BF15D9"/>
    <w:rsid w:val="29897117"/>
    <w:rsid w:val="2AED0403"/>
    <w:rsid w:val="2ED55192"/>
    <w:rsid w:val="2FB2338A"/>
    <w:rsid w:val="31F52C45"/>
    <w:rsid w:val="33CB7A21"/>
    <w:rsid w:val="36D21DE8"/>
    <w:rsid w:val="37063C43"/>
    <w:rsid w:val="3A35319A"/>
    <w:rsid w:val="3AAC258F"/>
    <w:rsid w:val="3AD70401"/>
    <w:rsid w:val="3D6F7C4E"/>
    <w:rsid w:val="41771234"/>
    <w:rsid w:val="4180076D"/>
    <w:rsid w:val="43D63F04"/>
    <w:rsid w:val="46717A96"/>
    <w:rsid w:val="47FD474F"/>
    <w:rsid w:val="48500A50"/>
    <w:rsid w:val="4A0006D4"/>
    <w:rsid w:val="4BEA3E3F"/>
    <w:rsid w:val="4EBC3805"/>
    <w:rsid w:val="510D7DEB"/>
    <w:rsid w:val="5384115D"/>
    <w:rsid w:val="53851287"/>
    <w:rsid w:val="54220DC6"/>
    <w:rsid w:val="54A112CE"/>
    <w:rsid w:val="54C3260F"/>
    <w:rsid w:val="5649606E"/>
    <w:rsid w:val="568F4254"/>
    <w:rsid w:val="57392845"/>
    <w:rsid w:val="58E46B30"/>
    <w:rsid w:val="591067DF"/>
    <w:rsid w:val="5939316C"/>
    <w:rsid w:val="5E7E0102"/>
    <w:rsid w:val="62040812"/>
    <w:rsid w:val="62081B81"/>
    <w:rsid w:val="625110C6"/>
    <w:rsid w:val="6268343E"/>
    <w:rsid w:val="68A3224B"/>
    <w:rsid w:val="6D3D7F3B"/>
    <w:rsid w:val="6E344958"/>
    <w:rsid w:val="70E76F78"/>
    <w:rsid w:val="719A7D91"/>
    <w:rsid w:val="74C348F0"/>
    <w:rsid w:val="756C62D7"/>
    <w:rsid w:val="75E42A43"/>
    <w:rsid w:val="79611D66"/>
    <w:rsid w:val="79651866"/>
    <w:rsid w:val="79A85287"/>
    <w:rsid w:val="7CAE1CDD"/>
    <w:rsid w:val="7F897983"/>
    <w:rsid w:val="7F9D4ACC"/>
    <w:rsid w:val="7FBB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7">
    <w:name w:val="heading 3"/>
    <w:basedOn w:val="1"/>
    <w:next w:val="1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tabs>
        <w:tab w:val="left" w:pos="8280"/>
      </w:tabs>
      <w:ind w:firstLine="420" w:firstLineChars="200"/>
    </w:pPr>
    <w:rPr>
      <w:rFonts w:ascii="Times New Roman" w:hAnsi="Times New Roman"/>
    </w:rPr>
  </w:style>
  <w:style w:type="paragraph" w:styleId="3">
    <w:name w:val="Body Text Indent"/>
    <w:basedOn w:val="1"/>
    <w:next w:val="4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spacing w:val="12"/>
      <w:kern w:val="0"/>
      <w:sz w:val="24"/>
      <w:szCs w:val="20"/>
    </w:rPr>
  </w:style>
  <w:style w:type="paragraph" w:customStyle="1" w:styleId="4">
    <w:name w:val="目录 61"/>
    <w:next w:val="1"/>
    <w:qFormat/>
    <w:uiPriority w:val="0"/>
    <w:pPr>
      <w:wordWrap w:val="0"/>
      <w:ind w:left="17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8">
    <w:name w:val="Body Text"/>
    <w:basedOn w:val="1"/>
    <w:next w:val="1"/>
    <w:qFormat/>
    <w:uiPriority w:val="99"/>
    <w:pPr>
      <w:spacing w:after="120"/>
    </w:pPr>
  </w:style>
  <w:style w:type="paragraph" w:styleId="9">
    <w:name w:val="Plain Text"/>
    <w:basedOn w:val="1"/>
    <w:qFormat/>
    <w:uiPriority w:val="0"/>
    <w:pPr>
      <w:adjustRightInd w:val="0"/>
      <w:spacing w:line="312" w:lineRule="atLeast"/>
      <w:textAlignment w:val="baseline"/>
    </w:pPr>
    <w:rPr>
      <w:rFonts w:ascii="宋体" w:hAnsi="Courier New"/>
      <w:kern w:val="0"/>
      <w:szCs w:val="20"/>
    </w:rPr>
  </w:style>
  <w:style w:type="paragraph" w:styleId="10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ahoma" w:hAnsi="Tahoma"/>
      <w:b/>
      <w:sz w:val="18"/>
      <w:szCs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Body Text First Indent"/>
    <w:basedOn w:val="8"/>
    <w:qFormat/>
    <w:uiPriority w:val="0"/>
    <w:pPr>
      <w:spacing w:line="360" w:lineRule="auto"/>
      <w:ind w:firstLine="309" w:firstLineChars="100"/>
      <w:outlineLvl w:val="0"/>
    </w:pPr>
    <w:rPr>
      <w:bCs/>
      <w:color w:val="000000"/>
      <w:kern w:val="28"/>
      <w:szCs w:val="21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6">
    <w:name w:val="page number"/>
    <w:basedOn w:val="15"/>
    <w:qFormat/>
    <w:uiPriority w:val="0"/>
  </w:style>
  <w:style w:type="character" w:styleId="17">
    <w:name w:val="Hyperlink"/>
    <w:basedOn w:val="1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8">
    <w:name w:val="Table Paragraph"/>
    <w:basedOn w:val="1"/>
    <w:qFormat/>
    <w:uiPriority w:val="1"/>
  </w:style>
  <w:style w:type="paragraph" w:styleId="19">
    <w:name w:val="List Paragraph"/>
    <w:basedOn w:val="1"/>
    <w:qFormat/>
    <w:uiPriority w:val="1"/>
    <w:pPr>
      <w:ind w:firstLine="420" w:firstLineChars="200"/>
    </w:pPr>
    <w:rPr>
      <w:szCs w:val="22"/>
    </w:rPr>
  </w:style>
  <w:style w:type="paragraph" w:customStyle="1" w:styleId="20">
    <w:name w:val="Body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2024-01-31T01:32:00Z</dcterms:created>
  <dc:creator>hy</dc:creator>
  <cp:lastModifiedBy>优悠哉</cp:lastModifiedBy>
  <cp:lastPrinted>2024-01-31T06:35:00Z</cp:lastPrinted>
  <dcterms:modified xsi:type="dcterms:W3CDTF">2024-05-08T01:55:56Z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2788F3CAAF984426850B614B17FB9684_12</vt:lpwstr>
  </property>
</Properties>
</file>