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CF959">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宋体" w:hAnsi="宋体" w:eastAsia="宋体" w:cs="宋体"/>
          <w:b/>
          <w:bCs/>
          <w:color w:val="auto"/>
          <w:kern w:val="2"/>
          <w:sz w:val="44"/>
          <w:szCs w:val="44"/>
          <w:lang w:val="en-US" w:eastAsia="zh-CN" w:bidi="ar-SA"/>
        </w:rPr>
      </w:pPr>
      <w:bookmarkStart w:id="9" w:name="_GoBack"/>
      <w:bookmarkEnd w:id="9"/>
    </w:p>
    <w:p w14:paraId="266A03F6">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宋体" w:hAnsi="宋体" w:eastAsia="宋体" w:cs="宋体"/>
          <w:b/>
          <w:bCs/>
          <w:color w:val="auto"/>
          <w:kern w:val="2"/>
          <w:sz w:val="44"/>
          <w:szCs w:val="44"/>
          <w:lang w:val="en-US" w:eastAsia="zh-CN" w:bidi="ar-SA"/>
        </w:rPr>
      </w:pPr>
    </w:p>
    <w:p w14:paraId="091D1C70">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宋体" w:hAnsi="宋体" w:eastAsia="宋体" w:cs="宋体"/>
          <w:b/>
          <w:bCs/>
          <w:color w:val="auto"/>
          <w:kern w:val="2"/>
          <w:sz w:val="40"/>
          <w:szCs w:val="40"/>
          <w:lang w:val="en-US" w:eastAsia="zh-CN" w:bidi="ar-SA"/>
        </w:rPr>
      </w:pPr>
      <w:r>
        <w:rPr>
          <w:rFonts w:hint="eastAsia" w:ascii="宋体" w:hAnsi="宋体" w:eastAsia="宋体" w:cs="宋体"/>
          <w:b/>
          <w:bCs/>
          <w:color w:val="auto"/>
          <w:kern w:val="2"/>
          <w:sz w:val="40"/>
          <w:szCs w:val="40"/>
          <w:lang w:val="en-US" w:eastAsia="zh-CN" w:bidi="ar-SA"/>
        </w:rPr>
        <w:t>石家庄亿隆管业有限公司</w:t>
      </w:r>
    </w:p>
    <w:p w14:paraId="224760EA">
      <w:pPr>
        <w:widowControl/>
        <w:spacing w:line="560" w:lineRule="exact"/>
        <w:jc w:val="center"/>
        <w:rPr>
          <w:rFonts w:hint="eastAsia" w:ascii="Times New Roman" w:hAnsi="Times New Roman" w:eastAsia="宋体" w:cs="Times New Roman"/>
          <w:b/>
          <w:sz w:val="36"/>
          <w:szCs w:val="36"/>
          <w:lang w:eastAsia="zh-CN"/>
        </w:rPr>
      </w:pPr>
      <w:r>
        <w:rPr>
          <w:rFonts w:hint="eastAsia" w:ascii="Times New Roman" w:hAnsi="Times New Roman" w:eastAsia="宋体" w:cs="Times New Roman"/>
          <w:b/>
          <w:sz w:val="36"/>
          <w:szCs w:val="36"/>
          <w:lang w:eastAsia="zh-CN"/>
        </w:rPr>
        <w:t>起重机改造项目比选文件</w:t>
      </w:r>
    </w:p>
    <w:p w14:paraId="2FAF20D8">
      <w:pPr>
        <w:pStyle w:val="14"/>
        <w:rPr>
          <w:rFonts w:hint="eastAsia"/>
          <w:lang w:eastAsia="zh-CN"/>
        </w:rPr>
      </w:pPr>
    </w:p>
    <w:p w14:paraId="754B135E">
      <w:pPr>
        <w:rPr>
          <w:rFonts w:hint="eastAsia"/>
          <w:lang w:eastAsia="zh-CN"/>
        </w:rPr>
      </w:pPr>
    </w:p>
    <w:p w14:paraId="43DE75F7">
      <w:pPr>
        <w:pStyle w:val="2"/>
        <w:rPr>
          <w:rFonts w:hint="eastAsia"/>
          <w:lang w:eastAsia="zh-CN"/>
        </w:rPr>
      </w:pPr>
    </w:p>
    <w:p w14:paraId="1C0B778A">
      <w:pPr>
        <w:jc w:val="center"/>
        <w:rPr>
          <w:b/>
          <w:sz w:val="48"/>
          <w:szCs w:val="48"/>
        </w:rPr>
      </w:pPr>
      <w:r>
        <w:rPr>
          <w:rFonts w:hint="eastAsia"/>
          <w:b/>
          <w:sz w:val="48"/>
          <w:szCs w:val="48"/>
        </w:rPr>
        <w:t>比  选  文  件</w:t>
      </w:r>
    </w:p>
    <w:p w14:paraId="11105727">
      <w:pPr>
        <w:jc w:val="center"/>
        <w:rPr>
          <w:b/>
          <w:sz w:val="32"/>
          <w:szCs w:val="32"/>
        </w:rPr>
      </w:pPr>
    </w:p>
    <w:p w14:paraId="68372FE2">
      <w:pPr>
        <w:jc w:val="center"/>
        <w:rPr>
          <w:b/>
          <w:sz w:val="44"/>
          <w:szCs w:val="44"/>
        </w:rPr>
      </w:pPr>
    </w:p>
    <w:p w14:paraId="54E4C257">
      <w:pPr>
        <w:jc w:val="center"/>
        <w:rPr>
          <w:b/>
          <w:sz w:val="44"/>
          <w:szCs w:val="44"/>
        </w:rPr>
      </w:pPr>
    </w:p>
    <w:p w14:paraId="7E911D91">
      <w:pPr>
        <w:pStyle w:val="3"/>
        <w:keepNext w:val="0"/>
        <w:keepLines w:val="0"/>
        <w:pageBreakBefore w:val="0"/>
        <w:widowControl w:val="0"/>
        <w:kinsoku/>
        <w:wordWrap/>
        <w:overflowPunct/>
        <w:topLinePunct w:val="0"/>
        <w:autoSpaceDE/>
        <w:autoSpaceDN/>
        <w:bidi w:val="0"/>
        <w:adjustRightInd/>
        <w:snapToGrid/>
        <w:textAlignment w:val="auto"/>
        <w:outlineLvl w:val="9"/>
      </w:pPr>
    </w:p>
    <w:p w14:paraId="35F0372F">
      <w:pPr>
        <w:keepNext w:val="0"/>
        <w:keepLines w:val="0"/>
        <w:pageBreakBefore w:val="0"/>
        <w:widowControl w:val="0"/>
        <w:kinsoku/>
        <w:wordWrap/>
        <w:overflowPunct/>
        <w:topLinePunct w:val="0"/>
        <w:autoSpaceDE/>
        <w:autoSpaceDN/>
        <w:bidi w:val="0"/>
        <w:adjustRightInd/>
        <w:snapToGrid/>
        <w:jc w:val="center"/>
        <w:textAlignment w:val="auto"/>
        <w:outlineLvl w:val="9"/>
        <w:rPr>
          <w:b/>
          <w:sz w:val="44"/>
          <w:szCs w:val="44"/>
        </w:rPr>
      </w:pPr>
    </w:p>
    <w:p w14:paraId="79B64168">
      <w:pPr>
        <w:pStyle w:val="3"/>
        <w:keepNext w:val="0"/>
        <w:keepLines w:val="0"/>
        <w:pageBreakBefore w:val="0"/>
        <w:widowControl w:val="0"/>
        <w:kinsoku/>
        <w:wordWrap/>
        <w:overflowPunct/>
        <w:topLinePunct w:val="0"/>
        <w:autoSpaceDE/>
        <w:autoSpaceDN/>
        <w:bidi w:val="0"/>
        <w:adjustRightInd/>
        <w:snapToGrid/>
        <w:textAlignment w:val="auto"/>
        <w:outlineLvl w:val="9"/>
      </w:pPr>
    </w:p>
    <w:p w14:paraId="57046ADA">
      <w:pPr>
        <w:keepNext w:val="0"/>
        <w:keepLines w:val="0"/>
        <w:pageBreakBefore w:val="0"/>
        <w:widowControl w:val="0"/>
        <w:kinsoku/>
        <w:wordWrap/>
        <w:overflowPunct/>
        <w:topLinePunct w:val="0"/>
        <w:autoSpaceDE/>
        <w:autoSpaceDN/>
        <w:bidi w:val="0"/>
        <w:adjustRightInd/>
        <w:snapToGrid/>
        <w:jc w:val="center"/>
        <w:textAlignment w:val="auto"/>
        <w:outlineLvl w:val="9"/>
        <w:rPr>
          <w:b/>
          <w:sz w:val="44"/>
          <w:szCs w:val="44"/>
        </w:rPr>
      </w:pPr>
    </w:p>
    <w:p w14:paraId="749C93E0">
      <w:pPr>
        <w:ind w:firstLine="1600" w:firstLineChars="500"/>
        <w:rPr>
          <w:sz w:val="32"/>
          <w:szCs w:val="32"/>
        </w:rPr>
      </w:pPr>
      <w:r>
        <w:rPr>
          <w:rFonts w:hint="eastAsia"/>
          <w:sz w:val="32"/>
          <w:szCs w:val="32"/>
          <w:lang w:val="en-US" w:eastAsia="zh-CN"/>
        </w:rPr>
        <w:t>发 布</w:t>
      </w:r>
      <w:r>
        <w:rPr>
          <w:rFonts w:hint="eastAsia"/>
          <w:sz w:val="32"/>
          <w:szCs w:val="32"/>
        </w:rPr>
        <w:t xml:space="preserve"> 人：石家庄亿隆管业有限公司</w:t>
      </w:r>
    </w:p>
    <w:p w14:paraId="4CA62A41">
      <w:pPr>
        <w:rPr>
          <w:sz w:val="36"/>
          <w:szCs w:val="36"/>
        </w:rPr>
      </w:pPr>
    </w:p>
    <w:p w14:paraId="3AB845ED">
      <w:pPr>
        <w:jc w:val="center"/>
        <w:rPr>
          <w:sz w:val="32"/>
          <w:szCs w:val="32"/>
        </w:rPr>
      </w:pPr>
      <w:r>
        <w:rPr>
          <w:rFonts w:hint="eastAsia"/>
          <w:sz w:val="32"/>
          <w:szCs w:val="32"/>
        </w:rPr>
        <w:t>202</w:t>
      </w:r>
      <w:r>
        <w:rPr>
          <w:rFonts w:hint="eastAsia"/>
          <w:sz w:val="32"/>
          <w:szCs w:val="32"/>
          <w:lang w:val="en-US" w:eastAsia="zh-CN"/>
        </w:rPr>
        <w:t>6</w:t>
      </w:r>
      <w:r>
        <w:rPr>
          <w:rFonts w:hint="eastAsia"/>
          <w:sz w:val="32"/>
          <w:szCs w:val="32"/>
        </w:rPr>
        <w:t>年</w:t>
      </w:r>
      <w:r>
        <w:rPr>
          <w:rFonts w:hint="eastAsia"/>
          <w:sz w:val="32"/>
          <w:szCs w:val="32"/>
          <w:lang w:val="en-US" w:eastAsia="zh-CN"/>
        </w:rPr>
        <w:t>6</w:t>
      </w:r>
      <w:r>
        <w:rPr>
          <w:rFonts w:hint="eastAsia"/>
          <w:sz w:val="32"/>
          <w:szCs w:val="32"/>
        </w:rPr>
        <w:t>月</w:t>
      </w:r>
    </w:p>
    <w:p w14:paraId="6DDA1F51">
      <w:pPr>
        <w:rPr>
          <w:sz w:val="32"/>
          <w:szCs w:val="32"/>
        </w:rPr>
      </w:pPr>
    </w:p>
    <w:p w14:paraId="5837D1F4">
      <w:pPr>
        <w:rPr>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pPr>
    </w:p>
    <w:sdt>
      <w:sdtPr>
        <w:rPr>
          <w:rFonts w:ascii="宋体" w:hAnsi="宋体" w:eastAsia="宋体" w:cstheme="minorBidi"/>
          <w:kern w:val="2"/>
          <w:sz w:val="36"/>
          <w:szCs w:val="44"/>
          <w:lang w:val="en-US" w:eastAsia="zh-CN" w:bidi="ar-SA"/>
        </w:rPr>
        <w:id w:val="147477321"/>
        <w15:color w:val="DBDBDB"/>
        <w:docPartObj>
          <w:docPartGallery w:val="Table of Contents"/>
          <w:docPartUnique/>
        </w:docPartObj>
      </w:sdtPr>
      <w:sdtEndPr>
        <w:rPr>
          <w:rFonts w:hint="eastAsia" w:ascii="宋体" w:hAnsi="宋体" w:eastAsia="宋体" w:cs="宋体"/>
          <w:kern w:val="2"/>
          <w:sz w:val="21"/>
          <w:szCs w:val="24"/>
          <w:lang w:val="en-US" w:eastAsia="zh-CN" w:bidi="ar-SA"/>
        </w:rPr>
      </w:sdtEndPr>
      <w:sdtContent>
        <w:p w14:paraId="632233C5">
          <w:pPr>
            <w:spacing w:before="0" w:beforeLines="0" w:after="0" w:afterLines="0" w:line="240" w:lineRule="auto"/>
            <w:ind w:left="0" w:leftChars="0" w:right="0" w:rightChars="0" w:firstLine="0" w:firstLineChars="0"/>
            <w:jc w:val="center"/>
            <w:rPr>
              <w:sz w:val="36"/>
              <w:szCs w:val="44"/>
            </w:rPr>
          </w:pPr>
          <w:r>
            <w:rPr>
              <w:rFonts w:ascii="宋体" w:hAnsi="宋体" w:eastAsia="宋体"/>
              <w:sz w:val="36"/>
              <w:szCs w:val="44"/>
            </w:rPr>
            <w:t>目录</w:t>
          </w:r>
        </w:p>
        <w:p w14:paraId="0876B697">
          <w:pPr>
            <w:pStyle w:val="10"/>
            <w:tabs>
              <w:tab w:val="right" w:leader="dot" w:pos="8504"/>
            </w:tabs>
            <w:rPr>
              <w:rFonts w:hint="eastAsia" w:ascii="华文楷体" w:hAnsi="华文楷体" w:eastAsia="华文楷体" w:cs="华文楷体"/>
              <w:sz w:val="28"/>
              <w:szCs w:val="36"/>
            </w:rPr>
          </w:pPr>
          <w:r>
            <w:rPr>
              <w:rFonts w:hint="eastAsia" w:ascii="华文楷体" w:hAnsi="华文楷体" w:eastAsia="华文楷体" w:cs="华文楷体"/>
              <w:sz w:val="28"/>
              <w:szCs w:val="36"/>
            </w:rPr>
            <w:fldChar w:fldCharType="begin"/>
          </w:r>
          <w:r>
            <w:rPr>
              <w:rFonts w:hint="eastAsia" w:ascii="华文楷体" w:hAnsi="华文楷体" w:eastAsia="华文楷体" w:cs="华文楷体"/>
              <w:sz w:val="28"/>
              <w:szCs w:val="36"/>
            </w:rPr>
            <w:instrText xml:space="preserve">TOC \o "1-1" \h \u </w:instrText>
          </w:r>
          <w:r>
            <w:rPr>
              <w:rFonts w:hint="eastAsia" w:ascii="华文楷体" w:hAnsi="华文楷体" w:eastAsia="华文楷体" w:cs="华文楷体"/>
              <w:sz w:val="28"/>
              <w:szCs w:val="36"/>
            </w:rPr>
            <w:fldChar w:fldCharType="separate"/>
          </w:r>
          <w:r>
            <w:rPr>
              <w:rFonts w:hint="eastAsia" w:ascii="华文楷体" w:hAnsi="华文楷体" w:eastAsia="华文楷体" w:cs="华文楷体"/>
              <w:sz w:val="28"/>
              <w:szCs w:val="36"/>
            </w:rPr>
            <w:fldChar w:fldCharType="begin"/>
          </w:r>
          <w:r>
            <w:rPr>
              <w:rFonts w:hint="eastAsia" w:ascii="华文楷体" w:hAnsi="华文楷体" w:eastAsia="华文楷体" w:cs="华文楷体"/>
              <w:sz w:val="28"/>
              <w:szCs w:val="36"/>
            </w:rPr>
            <w:instrText xml:space="preserve"> HYPERLINK \l _Toc24304 </w:instrText>
          </w:r>
          <w:r>
            <w:rPr>
              <w:rFonts w:hint="eastAsia" w:ascii="华文楷体" w:hAnsi="华文楷体" w:eastAsia="华文楷体" w:cs="华文楷体"/>
              <w:sz w:val="28"/>
              <w:szCs w:val="36"/>
            </w:rPr>
            <w:fldChar w:fldCharType="separate"/>
          </w:r>
          <w:r>
            <w:rPr>
              <w:rFonts w:hint="eastAsia" w:ascii="华文楷体" w:hAnsi="华文楷体" w:eastAsia="华文楷体" w:cs="华文楷体"/>
              <w:bCs/>
              <w:spacing w:val="-5"/>
              <w:sz w:val="28"/>
              <w:szCs w:val="40"/>
              <w:lang w:eastAsia="en-US"/>
            </w:rPr>
            <w:t>第</w:t>
          </w:r>
          <w:r>
            <w:rPr>
              <w:rFonts w:hint="eastAsia" w:ascii="华文楷体" w:hAnsi="华文楷体" w:eastAsia="华文楷体" w:cs="华文楷体"/>
              <w:bCs/>
              <w:spacing w:val="-5"/>
              <w:sz w:val="28"/>
              <w:szCs w:val="40"/>
              <w:lang w:val="en-US" w:eastAsia="zh-CN"/>
            </w:rPr>
            <w:t>一</w:t>
          </w:r>
          <w:r>
            <w:rPr>
              <w:rFonts w:hint="eastAsia" w:ascii="华文楷体" w:hAnsi="华文楷体" w:eastAsia="华文楷体" w:cs="华文楷体"/>
              <w:sz w:val="28"/>
              <w:szCs w:val="40"/>
            </w:rPr>
            <w:t xml:space="preserve">章 </w:t>
          </w:r>
          <w:r>
            <w:rPr>
              <w:rFonts w:hint="eastAsia" w:ascii="华文楷体" w:hAnsi="华文楷体" w:eastAsia="华文楷体" w:cs="华文楷体"/>
              <w:sz w:val="28"/>
              <w:szCs w:val="40"/>
              <w:lang w:val="en-US" w:eastAsia="zh-CN"/>
            </w:rPr>
            <w:t>比选人须知</w:t>
          </w:r>
          <w:r>
            <w:rPr>
              <w:rFonts w:hint="eastAsia" w:ascii="华文楷体" w:hAnsi="华文楷体" w:eastAsia="华文楷体" w:cs="华文楷体"/>
              <w:sz w:val="28"/>
              <w:szCs w:val="36"/>
            </w:rPr>
            <w:tab/>
          </w:r>
          <w:r>
            <w:rPr>
              <w:rFonts w:hint="eastAsia" w:ascii="华文楷体" w:hAnsi="华文楷体" w:eastAsia="华文楷体" w:cs="华文楷体"/>
              <w:sz w:val="28"/>
              <w:szCs w:val="36"/>
            </w:rPr>
            <w:fldChar w:fldCharType="begin"/>
          </w:r>
          <w:r>
            <w:rPr>
              <w:rFonts w:hint="eastAsia" w:ascii="华文楷体" w:hAnsi="华文楷体" w:eastAsia="华文楷体" w:cs="华文楷体"/>
              <w:sz w:val="28"/>
              <w:szCs w:val="36"/>
            </w:rPr>
            <w:instrText xml:space="preserve"> PAGEREF _Toc24304 \h </w:instrText>
          </w:r>
          <w:r>
            <w:rPr>
              <w:rFonts w:hint="eastAsia" w:ascii="华文楷体" w:hAnsi="华文楷体" w:eastAsia="华文楷体" w:cs="华文楷体"/>
              <w:sz w:val="28"/>
              <w:szCs w:val="36"/>
            </w:rPr>
            <w:fldChar w:fldCharType="separate"/>
          </w:r>
          <w:r>
            <w:rPr>
              <w:rFonts w:hint="eastAsia" w:ascii="华文楷体" w:hAnsi="华文楷体" w:eastAsia="华文楷体" w:cs="华文楷体"/>
              <w:sz w:val="28"/>
              <w:szCs w:val="36"/>
            </w:rPr>
            <w:t>2</w:t>
          </w:r>
          <w:r>
            <w:rPr>
              <w:rFonts w:hint="eastAsia" w:ascii="华文楷体" w:hAnsi="华文楷体" w:eastAsia="华文楷体" w:cs="华文楷体"/>
              <w:sz w:val="28"/>
              <w:szCs w:val="36"/>
            </w:rPr>
            <w:fldChar w:fldCharType="end"/>
          </w:r>
          <w:r>
            <w:rPr>
              <w:rFonts w:hint="eastAsia" w:ascii="华文楷体" w:hAnsi="华文楷体" w:eastAsia="华文楷体" w:cs="华文楷体"/>
              <w:sz w:val="28"/>
              <w:szCs w:val="36"/>
            </w:rPr>
            <w:fldChar w:fldCharType="end"/>
          </w:r>
        </w:p>
        <w:p w14:paraId="6F9B49D8">
          <w:pPr>
            <w:pStyle w:val="10"/>
            <w:tabs>
              <w:tab w:val="right" w:leader="dot" w:pos="8504"/>
            </w:tabs>
            <w:rPr>
              <w:rFonts w:hint="eastAsia" w:ascii="华文楷体" w:hAnsi="华文楷体" w:eastAsia="华文楷体" w:cs="华文楷体"/>
              <w:sz w:val="28"/>
              <w:szCs w:val="36"/>
            </w:rPr>
          </w:pPr>
          <w:r>
            <w:rPr>
              <w:rFonts w:hint="eastAsia" w:ascii="华文楷体" w:hAnsi="华文楷体" w:eastAsia="华文楷体" w:cs="华文楷体"/>
              <w:sz w:val="28"/>
              <w:szCs w:val="36"/>
            </w:rPr>
            <w:fldChar w:fldCharType="begin"/>
          </w:r>
          <w:r>
            <w:rPr>
              <w:rFonts w:hint="eastAsia" w:ascii="华文楷体" w:hAnsi="华文楷体" w:eastAsia="华文楷体" w:cs="华文楷体"/>
              <w:sz w:val="28"/>
              <w:szCs w:val="36"/>
            </w:rPr>
            <w:instrText xml:space="preserve"> HYPERLINK \l _Toc1487 </w:instrText>
          </w:r>
          <w:r>
            <w:rPr>
              <w:rFonts w:hint="eastAsia" w:ascii="华文楷体" w:hAnsi="华文楷体" w:eastAsia="华文楷体" w:cs="华文楷体"/>
              <w:sz w:val="28"/>
              <w:szCs w:val="36"/>
            </w:rPr>
            <w:fldChar w:fldCharType="separate"/>
          </w:r>
          <w:r>
            <w:rPr>
              <w:rFonts w:hint="eastAsia" w:ascii="华文楷体" w:hAnsi="华文楷体" w:eastAsia="华文楷体" w:cs="华文楷体"/>
              <w:bCs/>
              <w:spacing w:val="-5"/>
              <w:sz w:val="28"/>
              <w:szCs w:val="40"/>
              <w:lang w:val="en-US" w:eastAsia="zh-CN"/>
            </w:rPr>
            <w:t xml:space="preserve">第二章 </w:t>
          </w:r>
          <w:r>
            <w:rPr>
              <w:rFonts w:hint="eastAsia" w:ascii="华文楷体" w:hAnsi="华文楷体" w:eastAsia="华文楷体" w:cs="华文楷体"/>
              <w:bCs/>
              <w:spacing w:val="-5"/>
              <w:sz w:val="28"/>
              <w:szCs w:val="40"/>
              <w:lang w:eastAsia="en-US"/>
            </w:rPr>
            <w:t>技术要求</w:t>
          </w:r>
          <w:r>
            <w:rPr>
              <w:rFonts w:hint="eastAsia" w:ascii="华文楷体" w:hAnsi="华文楷体" w:eastAsia="华文楷体" w:cs="华文楷体"/>
              <w:sz w:val="28"/>
              <w:szCs w:val="36"/>
            </w:rPr>
            <w:tab/>
          </w:r>
          <w:r>
            <w:rPr>
              <w:rFonts w:hint="eastAsia" w:ascii="华文楷体" w:hAnsi="华文楷体" w:eastAsia="华文楷体" w:cs="华文楷体"/>
              <w:sz w:val="28"/>
              <w:szCs w:val="36"/>
            </w:rPr>
            <w:fldChar w:fldCharType="begin"/>
          </w:r>
          <w:r>
            <w:rPr>
              <w:rFonts w:hint="eastAsia" w:ascii="华文楷体" w:hAnsi="华文楷体" w:eastAsia="华文楷体" w:cs="华文楷体"/>
              <w:sz w:val="28"/>
              <w:szCs w:val="36"/>
            </w:rPr>
            <w:instrText xml:space="preserve"> PAGEREF _Toc1487 \h </w:instrText>
          </w:r>
          <w:r>
            <w:rPr>
              <w:rFonts w:hint="eastAsia" w:ascii="华文楷体" w:hAnsi="华文楷体" w:eastAsia="华文楷体" w:cs="华文楷体"/>
              <w:sz w:val="28"/>
              <w:szCs w:val="36"/>
            </w:rPr>
            <w:fldChar w:fldCharType="separate"/>
          </w:r>
          <w:r>
            <w:rPr>
              <w:rFonts w:hint="eastAsia" w:ascii="华文楷体" w:hAnsi="华文楷体" w:eastAsia="华文楷体" w:cs="华文楷体"/>
              <w:sz w:val="28"/>
              <w:szCs w:val="36"/>
            </w:rPr>
            <w:t>5</w:t>
          </w:r>
          <w:r>
            <w:rPr>
              <w:rFonts w:hint="eastAsia" w:ascii="华文楷体" w:hAnsi="华文楷体" w:eastAsia="华文楷体" w:cs="华文楷体"/>
              <w:sz w:val="28"/>
              <w:szCs w:val="36"/>
            </w:rPr>
            <w:fldChar w:fldCharType="end"/>
          </w:r>
          <w:r>
            <w:rPr>
              <w:rFonts w:hint="eastAsia" w:ascii="华文楷体" w:hAnsi="华文楷体" w:eastAsia="华文楷体" w:cs="华文楷体"/>
              <w:sz w:val="28"/>
              <w:szCs w:val="36"/>
            </w:rPr>
            <w:fldChar w:fldCharType="end"/>
          </w:r>
        </w:p>
        <w:p w14:paraId="55271559">
          <w:pPr>
            <w:pStyle w:val="10"/>
            <w:tabs>
              <w:tab w:val="right" w:leader="dot" w:pos="8504"/>
            </w:tabs>
            <w:rPr>
              <w:rFonts w:hint="eastAsia" w:ascii="华文楷体" w:hAnsi="华文楷体" w:eastAsia="华文楷体" w:cs="华文楷体"/>
              <w:sz w:val="28"/>
              <w:szCs w:val="36"/>
            </w:rPr>
          </w:pPr>
          <w:r>
            <w:rPr>
              <w:rFonts w:hint="eastAsia" w:ascii="华文楷体" w:hAnsi="华文楷体" w:eastAsia="华文楷体" w:cs="华文楷体"/>
              <w:sz w:val="28"/>
              <w:szCs w:val="36"/>
            </w:rPr>
            <w:fldChar w:fldCharType="begin"/>
          </w:r>
          <w:r>
            <w:rPr>
              <w:rFonts w:hint="eastAsia" w:ascii="华文楷体" w:hAnsi="华文楷体" w:eastAsia="华文楷体" w:cs="华文楷体"/>
              <w:sz w:val="28"/>
              <w:szCs w:val="36"/>
            </w:rPr>
            <w:instrText xml:space="preserve"> HYPERLINK \l _Toc16222 </w:instrText>
          </w:r>
          <w:r>
            <w:rPr>
              <w:rFonts w:hint="eastAsia" w:ascii="华文楷体" w:hAnsi="华文楷体" w:eastAsia="华文楷体" w:cs="华文楷体"/>
              <w:sz w:val="28"/>
              <w:szCs w:val="36"/>
            </w:rPr>
            <w:fldChar w:fldCharType="separate"/>
          </w:r>
          <w:r>
            <w:rPr>
              <w:rFonts w:hint="eastAsia" w:ascii="华文楷体" w:hAnsi="华文楷体" w:eastAsia="华文楷体" w:cs="华文楷体"/>
              <w:bCs/>
              <w:spacing w:val="-5"/>
              <w:sz w:val="28"/>
              <w:szCs w:val="40"/>
              <w:lang w:val="en-US" w:eastAsia="en-US"/>
            </w:rPr>
            <w:t>第</w:t>
          </w:r>
          <w:r>
            <w:rPr>
              <w:rFonts w:hint="eastAsia" w:ascii="华文楷体" w:hAnsi="华文楷体" w:eastAsia="华文楷体" w:cs="华文楷体"/>
              <w:bCs/>
              <w:spacing w:val="-5"/>
              <w:sz w:val="28"/>
              <w:szCs w:val="40"/>
              <w:lang w:val="en-US" w:eastAsia="zh-CN"/>
            </w:rPr>
            <w:t>三</w:t>
          </w:r>
          <w:r>
            <w:rPr>
              <w:rFonts w:hint="eastAsia" w:ascii="华文楷体" w:hAnsi="华文楷体" w:eastAsia="华文楷体" w:cs="华文楷体"/>
              <w:bCs/>
              <w:spacing w:val="-5"/>
              <w:sz w:val="28"/>
              <w:szCs w:val="40"/>
              <w:lang w:val="en-US" w:eastAsia="en-US"/>
            </w:rPr>
            <w:t>章 比选程序与方法</w:t>
          </w:r>
          <w:r>
            <w:rPr>
              <w:rFonts w:hint="eastAsia" w:ascii="华文楷体" w:hAnsi="华文楷体" w:eastAsia="华文楷体" w:cs="华文楷体"/>
              <w:sz w:val="28"/>
              <w:szCs w:val="36"/>
            </w:rPr>
            <w:tab/>
          </w:r>
          <w:r>
            <w:rPr>
              <w:rFonts w:hint="eastAsia" w:ascii="华文楷体" w:hAnsi="华文楷体" w:eastAsia="华文楷体" w:cs="华文楷体"/>
              <w:sz w:val="28"/>
              <w:szCs w:val="36"/>
            </w:rPr>
            <w:fldChar w:fldCharType="begin"/>
          </w:r>
          <w:r>
            <w:rPr>
              <w:rFonts w:hint="eastAsia" w:ascii="华文楷体" w:hAnsi="华文楷体" w:eastAsia="华文楷体" w:cs="华文楷体"/>
              <w:sz w:val="28"/>
              <w:szCs w:val="36"/>
            </w:rPr>
            <w:instrText xml:space="preserve"> PAGEREF _Toc16222 \h </w:instrText>
          </w:r>
          <w:r>
            <w:rPr>
              <w:rFonts w:hint="eastAsia" w:ascii="华文楷体" w:hAnsi="华文楷体" w:eastAsia="华文楷体" w:cs="华文楷体"/>
              <w:sz w:val="28"/>
              <w:szCs w:val="36"/>
            </w:rPr>
            <w:fldChar w:fldCharType="separate"/>
          </w:r>
          <w:r>
            <w:rPr>
              <w:rFonts w:hint="eastAsia" w:ascii="华文楷体" w:hAnsi="华文楷体" w:eastAsia="华文楷体" w:cs="华文楷体"/>
              <w:sz w:val="28"/>
              <w:szCs w:val="36"/>
            </w:rPr>
            <w:t>7</w:t>
          </w:r>
          <w:r>
            <w:rPr>
              <w:rFonts w:hint="eastAsia" w:ascii="华文楷体" w:hAnsi="华文楷体" w:eastAsia="华文楷体" w:cs="华文楷体"/>
              <w:sz w:val="28"/>
              <w:szCs w:val="36"/>
            </w:rPr>
            <w:fldChar w:fldCharType="end"/>
          </w:r>
          <w:r>
            <w:rPr>
              <w:rFonts w:hint="eastAsia" w:ascii="华文楷体" w:hAnsi="华文楷体" w:eastAsia="华文楷体" w:cs="华文楷体"/>
              <w:sz w:val="28"/>
              <w:szCs w:val="36"/>
            </w:rPr>
            <w:fldChar w:fldCharType="end"/>
          </w:r>
        </w:p>
        <w:p w14:paraId="51D2BBB6">
          <w:pPr>
            <w:pStyle w:val="10"/>
            <w:tabs>
              <w:tab w:val="right" w:leader="dot" w:pos="8504"/>
            </w:tabs>
            <w:rPr>
              <w:rFonts w:hint="eastAsia" w:ascii="华文楷体" w:hAnsi="华文楷体" w:eastAsia="华文楷体" w:cs="华文楷体"/>
              <w:sz w:val="28"/>
              <w:szCs w:val="36"/>
            </w:rPr>
          </w:pPr>
          <w:r>
            <w:rPr>
              <w:rFonts w:hint="eastAsia" w:ascii="华文楷体" w:hAnsi="华文楷体" w:eastAsia="华文楷体" w:cs="华文楷体"/>
              <w:sz w:val="28"/>
              <w:szCs w:val="36"/>
            </w:rPr>
            <w:fldChar w:fldCharType="begin"/>
          </w:r>
          <w:r>
            <w:rPr>
              <w:rFonts w:hint="eastAsia" w:ascii="华文楷体" w:hAnsi="华文楷体" w:eastAsia="华文楷体" w:cs="华文楷体"/>
              <w:sz w:val="28"/>
              <w:szCs w:val="36"/>
            </w:rPr>
            <w:instrText xml:space="preserve"> HYPERLINK \l _Toc3034 </w:instrText>
          </w:r>
          <w:r>
            <w:rPr>
              <w:rFonts w:hint="eastAsia" w:ascii="华文楷体" w:hAnsi="华文楷体" w:eastAsia="华文楷体" w:cs="华文楷体"/>
              <w:sz w:val="28"/>
              <w:szCs w:val="36"/>
            </w:rPr>
            <w:fldChar w:fldCharType="separate"/>
          </w:r>
          <w:r>
            <w:rPr>
              <w:rFonts w:hint="eastAsia" w:ascii="华文楷体" w:hAnsi="华文楷体" w:eastAsia="华文楷体" w:cs="华文楷体"/>
              <w:bCs/>
              <w:spacing w:val="-5"/>
              <w:sz w:val="28"/>
              <w:szCs w:val="40"/>
              <w:lang w:val="en-US" w:eastAsia="en-US"/>
            </w:rPr>
            <w:t>第</w:t>
          </w:r>
          <w:r>
            <w:rPr>
              <w:rFonts w:hint="eastAsia" w:ascii="华文楷体" w:hAnsi="华文楷体" w:eastAsia="华文楷体" w:cs="华文楷体"/>
              <w:bCs/>
              <w:spacing w:val="-5"/>
              <w:sz w:val="28"/>
              <w:szCs w:val="40"/>
              <w:lang w:val="en-US" w:eastAsia="zh-CN"/>
            </w:rPr>
            <w:t>四</w:t>
          </w:r>
          <w:r>
            <w:rPr>
              <w:rFonts w:hint="eastAsia" w:ascii="华文楷体" w:hAnsi="华文楷体" w:eastAsia="华文楷体" w:cs="华文楷体"/>
              <w:bCs/>
              <w:spacing w:val="-5"/>
              <w:sz w:val="28"/>
              <w:szCs w:val="40"/>
              <w:lang w:val="en-US" w:eastAsia="en-US"/>
            </w:rPr>
            <w:t>章 比选</w:t>
          </w:r>
          <w:r>
            <w:rPr>
              <w:rFonts w:hint="eastAsia" w:ascii="华文楷体" w:hAnsi="华文楷体" w:eastAsia="华文楷体" w:cs="华文楷体"/>
              <w:bCs/>
              <w:spacing w:val="-5"/>
              <w:sz w:val="28"/>
              <w:szCs w:val="40"/>
              <w:lang w:val="en-US" w:eastAsia="zh-CN"/>
            </w:rPr>
            <w:t>文件格式</w:t>
          </w:r>
          <w:r>
            <w:rPr>
              <w:rFonts w:hint="eastAsia" w:ascii="华文楷体" w:hAnsi="华文楷体" w:eastAsia="华文楷体" w:cs="华文楷体"/>
              <w:sz w:val="28"/>
              <w:szCs w:val="36"/>
            </w:rPr>
            <w:tab/>
          </w:r>
          <w:r>
            <w:rPr>
              <w:rFonts w:hint="eastAsia" w:ascii="华文楷体" w:hAnsi="华文楷体" w:eastAsia="华文楷体" w:cs="华文楷体"/>
              <w:sz w:val="28"/>
              <w:szCs w:val="36"/>
            </w:rPr>
            <w:fldChar w:fldCharType="begin"/>
          </w:r>
          <w:r>
            <w:rPr>
              <w:rFonts w:hint="eastAsia" w:ascii="华文楷体" w:hAnsi="华文楷体" w:eastAsia="华文楷体" w:cs="华文楷体"/>
              <w:sz w:val="28"/>
              <w:szCs w:val="36"/>
            </w:rPr>
            <w:instrText xml:space="preserve"> PAGEREF _Toc3034 \h </w:instrText>
          </w:r>
          <w:r>
            <w:rPr>
              <w:rFonts w:hint="eastAsia" w:ascii="华文楷体" w:hAnsi="华文楷体" w:eastAsia="华文楷体" w:cs="华文楷体"/>
              <w:sz w:val="28"/>
              <w:szCs w:val="36"/>
            </w:rPr>
            <w:fldChar w:fldCharType="separate"/>
          </w:r>
          <w:r>
            <w:rPr>
              <w:rFonts w:hint="eastAsia" w:ascii="华文楷体" w:hAnsi="华文楷体" w:eastAsia="华文楷体" w:cs="华文楷体"/>
              <w:sz w:val="28"/>
              <w:szCs w:val="36"/>
            </w:rPr>
            <w:t>8</w:t>
          </w:r>
          <w:r>
            <w:rPr>
              <w:rFonts w:hint="eastAsia" w:ascii="华文楷体" w:hAnsi="华文楷体" w:eastAsia="华文楷体" w:cs="华文楷体"/>
              <w:sz w:val="28"/>
              <w:szCs w:val="36"/>
            </w:rPr>
            <w:fldChar w:fldCharType="end"/>
          </w:r>
          <w:r>
            <w:rPr>
              <w:rFonts w:hint="eastAsia" w:ascii="华文楷体" w:hAnsi="华文楷体" w:eastAsia="华文楷体" w:cs="华文楷体"/>
              <w:sz w:val="28"/>
              <w:szCs w:val="36"/>
            </w:rPr>
            <w:fldChar w:fldCharType="end"/>
          </w:r>
        </w:p>
        <w:p w14:paraId="60630991">
          <w:pPr>
            <w:rPr>
              <w:rFonts w:hint="eastAsia" w:ascii="宋体" w:hAnsi="宋体" w:eastAsia="宋体" w:cs="宋体"/>
              <w:kern w:val="2"/>
              <w:sz w:val="21"/>
              <w:szCs w:val="24"/>
              <w:lang w:val="en-US" w:eastAsia="zh-CN" w:bidi="ar-SA"/>
            </w:rPr>
          </w:pPr>
          <w:r>
            <w:rPr>
              <w:rFonts w:hint="eastAsia" w:ascii="华文楷体" w:hAnsi="华文楷体" w:eastAsia="华文楷体" w:cs="华文楷体"/>
              <w:sz w:val="28"/>
              <w:szCs w:val="36"/>
            </w:rPr>
            <w:fldChar w:fldCharType="end"/>
          </w:r>
        </w:p>
      </w:sdtContent>
    </w:sdt>
    <w:p w14:paraId="01CE1B96">
      <w:pPr>
        <w:pStyle w:val="2"/>
        <w:rPr>
          <w:rFonts w:hint="eastAsia"/>
        </w:rPr>
      </w:pPr>
    </w:p>
    <w:p w14:paraId="7E5723CA">
      <w:pPr>
        <w:rPr>
          <w:rFonts w:hint="eastAsia" w:ascii="宋体" w:hAnsi="宋体" w:eastAsia="宋体" w:cs="宋体"/>
        </w:rPr>
      </w:pPr>
    </w:p>
    <w:p w14:paraId="59FB6188">
      <w:pPr>
        <w:rPr>
          <w:rFonts w:hint="eastAsia" w:ascii="宋体" w:hAnsi="宋体" w:eastAsia="宋体" w:cs="宋体"/>
        </w:rPr>
      </w:pPr>
    </w:p>
    <w:p w14:paraId="3F748F7C">
      <w:pPr>
        <w:keepNext w:val="0"/>
        <w:keepLines w:val="0"/>
        <w:pageBreakBefore w:val="0"/>
        <w:widowControl w:val="0"/>
        <w:kinsoku/>
        <w:wordWrap/>
        <w:overflowPunct/>
        <w:topLinePunct w:val="0"/>
        <w:autoSpaceDE/>
        <w:autoSpaceDN/>
        <w:bidi w:val="0"/>
        <w:snapToGrid/>
        <w:outlineLvl w:val="9"/>
        <w:rPr>
          <w:rFonts w:hint="eastAsia" w:ascii="宋体" w:hAnsi="宋体" w:eastAsia="宋体" w:cs="宋体"/>
        </w:rPr>
      </w:pPr>
    </w:p>
    <w:p w14:paraId="15258A41">
      <w:pPr>
        <w:pStyle w:val="2"/>
        <w:keepNext w:val="0"/>
        <w:keepLines w:val="0"/>
        <w:pageBreakBefore w:val="0"/>
        <w:widowControl w:val="0"/>
        <w:kinsoku/>
        <w:wordWrap/>
        <w:overflowPunct/>
        <w:topLinePunct w:val="0"/>
        <w:autoSpaceDE/>
        <w:autoSpaceDN/>
        <w:bidi w:val="0"/>
        <w:snapToGrid/>
        <w:outlineLvl w:val="9"/>
        <w:rPr>
          <w:rFonts w:hint="eastAsia" w:ascii="宋体" w:hAnsi="宋体" w:eastAsia="宋体" w:cs="宋体"/>
        </w:rPr>
      </w:pPr>
    </w:p>
    <w:p w14:paraId="65F21F0F">
      <w:pPr>
        <w:pStyle w:val="3"/>
        <w:keepNext w:val="0"/>
        <w:keepLines w:val="0"/>
        <w:pageBreakBefore w:val="0"/>
        <w:widowControl w:val="0"/>
        <w:kinsoku/>
        <w:wordWrap/>
        <w:overflowPunct/>
        <w:topLinePunct w:val="0"/>
        <w:autoSpaceDE/>
        <w:autoSpaceDN/>
        <w:bidi w:val="0"/>
        <w:snapToGrid/>
        <w:outlineLvl w:val="9"/>
        <w:rPr>
          <w:rFonts w:hint="eastAsia" w:ascii="宋体" w:hAnsi="宋体" w:eastAsia="宋体" w:cs="宋体"/>
        </w:rPr>
      </w:pPr>
    </w:p>
    <w:p w14:paraId="6566CC8B">
      <w:pPr>
        <w:pStyle w:val="4"/>
        <w:keepNext w:val="0"/>
        <w:keepLines w:val="0"/>
        <w:pageBreakBefore w:val="0"/>
        <w:widowControl w:val="0"/>
        <w:kinsoku/>
        <w:wordWrap/>
        <w:overflowPunct/>
        <w:topLinePunct w:val="0"/>
        <w:autoSpaceDE/>
        <w:autoSpaceDN/>
        <w:bidi w:val="0"/>
        <w:snapToGrid/>
        <w:outlineLvl w:val="9"/>
        <w:rPr>
          <w:rFonts w:hint="eastAsia" w:ascii="宋体" w:hAnsi="宋体" w:eastAsia="宋体" w:cs="宋体"/>
        </w:rPr>
      </w:pPr>
    </w:p>
    <w:p w14:paraId="3592391F">
      <w:pPr>
        <w:keepNext w:val="0"/>
        <w:keepLines w:val="0"/>
        <w:pageBreakBefore w:val="0"/>
        <w:widowControl w:val="0"/>
        <w:kinsoku/>
        <w:wordWrap/>
        <w:overflowPunct/>
        <w:topLinePunct w:val="0"/>
        <w:autoSpaceDE/>
        <w:autoSpaceDN/>
        <w:bidi w:val="0"/>
        <w:snapToGrid/>
        <w:outlineLvl w:val="9"/>
        <w:rPr>
          <w:rFonts w:hint="eastAsia" w:ascii="宋体" w:hAnsi="宋体" w:eastAsia="宋体" w:cs="宋体"/>
        </w:rPr>
      </w:pPr>
    </w:p>
    <w:p w14:paraId="1BFC232F">
      <w:pPr>
        <w:pStyle w:val="2"/>
        <w:keepNext w:val="0"/>
        <w:keepLines w:val="0"/>
        <w:pageBreakBefore w:val="0"/>
        <w:widowControl w:val="0"/>
        <w:kinsoku/>
        <w:wordWrap/>
        <w:overflowPunct/>
        <w:topLinePunct w:val="0"/>
        <w:autoSpaceDE/>
        <w:autoSpaceDN/>
        <w:bidi w:val="0"/>
        <w:snapToGrid/>
        <w:outlineLvl w:val="9"/>
        <w:rPr>
          <w:rFonts w:hint="eastAsia" w:ascii="宋体" w:hAnsi="宋体" w:eastAsia="宋体" w:cs="宋体"/>
        </w:rPr>
      </w:pPr>
    </w:p>
    <w:p w14:paraId="410F73F8">
      <w:pPr>
        <w:pStyle w:val="3"/>
        <w:keepNext w:val="0"/>
        <w:keepLines w:val="0"/>
        <w:pageBreakBefore w:val="0"/>
        <w:widowControl w:val="0"/>
        <w:kinsoku/>
        <w:wordWrap/>
        <w:overflowPunct/>
        <w:topLinePunct w:val="0"/>
        <w:autoSpaceDE/>
        <w:autoSpaceDN/>
        <w:bidi w:val="0"/>
        <w:snapToGrid/>
        <w:outlineLvl w:val="9"/>
        <w:rPr>
          <w:rFonts w:hint="eastAsia" w:ascii="宋体" w:hAnsi="宋体" w:eastAsia="宋体" w:cs="宋体"/>
        </w:rPr>
      </w:pPr>
    </w:p>
    <w:p w14:paraId="358650D2">
      <w:pPr>
        <w:pStyle w:val="4"/>
        <w:keepNext w:val="0"/>
        <w:keepLines w:val="0"/>
        <w:pageBreakBefore w:val="0"/>
        <w:widowControl w:val="0"/>
        <w:kinsoku/>
        <w:wordWrap/>
        <w:overflowPunct/>
        <w:topLinePunct w:val="0"/>
        <w:autoSpaceDE/>
        <w:autoSpaceDN/>
        <w:bidi w:val="0"/>
        <w:snapToGrid/>
        <w:outlineLvl w:val="9"/>
        <w:rPr>
          <w:rFonts w:hint="eastAsia" w:ascii="宋体" w:hAnsi="宋体" w:eastAsia="宋体" w:cs="宋体"/>
        </w:rPr>
      </w:pPr>
    </w:p>
    <w:p w14:paraId="38B08F22">
      <w:pPr>
        <w:keepNext w:val="0"/>
        <w:keepLines w:val="0"/>
        <w:pageBreakBefore w:val="0"/>
        <w:widowControl w:val="0"/>
        <w:kinsoku/>
        <w:wordWrap/>
        <w:overflowPunct/>
        <w:topLinePunct w:val="0"/>
        <w:autoSpaceDE/>
        <w:autoSpaceDN/>
        <w:bidi w:val="0"/>
        <w:snapToGrid/>
        <w:outlineLvl w:val="9"/>
        <w:rPr>
          <w:rFonts w:hint="eastAsia" w:ascii="宋体" w:hAnsi="宋体" w:eastAsia="宋体" w:cs="宋体"/>
        </w:rPr>
      </w:pPr>
    </w:p>
    <w:p w14:paraId="06CC4C52">
      <w:pPr>
        <w:pStyle w:val="2"/>
        <w:keepNext w:val="0"/>
        <w:keepLines w:val="0"/>
        <w:pageBreakBefore w:val="0"/>
        <w:widowControl w:val="0"/>
        <w:kinsoku/>
        <w:wordWrap/>
        <w:overflowPunct/>
        <w:topLinePunct w:val="0"/>
        <w:autoSpaceDE/>
        <w:autoSpaceDN/>
        <w:bidi w:val="0"/>
        <w:snapToGrid/>
        <w:outlineLvl w:val="9"/>
        <w:rPr>
          <w:rFonts w:hint="eastAsia" w:ascii="宋体" w:hAnsi="宋体" w:eastAsia="宋体" w:cs="宋体"/>
        </w:rPr>
      </w:pPr>
    </w:p>
    <w:p w14:paraId="70F354D3">
      <w:pPr>
        <w:pStyle w:val="3"/>
        <w:keepNext w:val="0"/>
        <w:keepLines w:val="0"/>
        <w:pageBreakBefore w:val="0"/>
        <w:widowControl w:val="0"/>
        <w:kinsoku/>
        <w:wordWrap/>
        <w:overflowPunct/>
        <w:topLinePunct w:val="0"/>
        <w:autoSpaceDE/>
        <w:autoSpaceDN/>
        <w:bidi w:val="0"/>
        <w:snapToGrid/>
        <w:outlineLvl w:val="9"/>
        <w:rPr>
          <w:rFonts w:hint="eastAsia" w:ascii="宋体" w:hAnsi="宋体" w:eastAsia="宋体" w:cs="宋体"/>
        </w:rPr>
      </w:pPr>
    </w:p>
    <w:p w14:paraId="4231D142">
      <w:pPr>
        <w:pStyle w:val="4"/>
        <w:keepNext w:val="0"/>
        <w:keepLines w:val="0"/>
        <w:pageBreakBefore w:val="0"/>
        <w:widowControl w:val="0"/>
        <w:kinsoku/>
        <w:wordWrap/>
        <w:overflowPunct/>
        <w:topLinePunct w:val="0"/>
        <w:autoSpaceDE/>
        <w:autoSpaceDN/>
        <w:bidi w:val="0"/>
        <w:snapToGrid/>
        <w:outlineLvl w:val="9"/>
        <w:rPr>
          <w:rFonts w:hint="eastAsia" w:ascii="宋体" w:hAnsi="宋体" w:eastAsia="宋体" w:cs="宋体"/>
        </w:rPr>
      </w:pPr>
    </w:p>
    <w:p w14:paraId="7BC7BF9D">
      <w:pPr>
        <w:keepNext w:val="0"/>
        <w:keepLines w:val="0"/>
        <w:pageBreakBefore w:val="0"/>
        <w:widowControl w:val="0"/>
        <w:kinsoku/>
        <w:wordWrap/>
        <w:overflowPunct/>
        <w:topLinePunct w:val="0"/>
        <w:autoSpaceDE/>
        <w:autoSpaceDN/>
        <w:bidi w:val="0"/>
        <w:snapToGrid/>
        <w:outlineLvl w:val="9"/>
        <w:rPr>
          <w:rFonts w:hint="eastAsia" w:ascii="宋体" w:hAnsi="宋体" w:eastAsia="宋体" w:cs="宋体"/>
        </w:rPr>
      </w:pPr>
    </w:p>
    <w:p w14:paraId="44F5E9D3">
      <w:pPr>
        <w:pStyle w:val="2"/>
        <w:keepNext w:val="0"/>
        <w:keepLines w:val="0"/>
        <w:pageBreakBefore w:val="0"/>
        <w:widowControl w:val="0"/>
        <w:kinsoku/>
        <w:wordWrap/>
        <w:overflowPunct/>
        <w:topLinePunct w:val="0"/>
        <w:autoSpaceDE/>
        <w:autoSpaceDN/>
        <w:bidi w:val="0"/>
        <w:snapToGrid/>
        <w:outlineLvl w:val="9"/>
        <w:rPr>
          <w:rFonts w:hint="eastAsia" w:ascii="宋体" w:hAnsi="宋体" w:eastAsia="宋体" w:cs="宋体"/>
        </w:rPr>
      </w:pPr>
    </w:p>
    <w:p w14:paraId="1D152D71">
      <w:pPr>
        <w:pStyle w:val="3"/>
        <w:keepNext w:val="0"/>
        <w:keepLines w:val="0"/>
        <w:pageBreakBefore w:val="0"/>
        <w:widowControl w:val="0"/>
        <w:kinsoku/>
        <w:wordWrap/>
        <w:overflowPunct/>
        <w:topLinePunct w:val="0"/>
        <w:autoSpaceDE/>
        <w:autoSpaceDN/>
        <w:bidi w:val="0"/>
        <w:snapToGrid/>
        <w:outlineLvl w:val="9"/>
        <w:rPr>
          <w:rFonts w:hint="eastAsia" w:ascii="宋体" w:hAnsi="宋体" w:eastAsia="宋体" w:cs="宋体"/>
        </w:rPr>
      </w:pPr>
    </w:p>
    <w:p w14:paraId="2902AD99">
      <w:pPr>
        <w:pStyle w:val="4"/>
        <w:keepNext w:val="0"/>
        <w:keepLines w:val="0"/>
        <w:pageBreakBefore w:val="0"/>
        <w:widowControl w:val="0"/>
        <w:kinsoku/>
        <w:wordWrap/>
        <w:overflowPunct/>
        <w:topLinePunct w:val="0"/>
        <w:autoSpaceDE/>
        <w:autoSpaceDN/>
        <w:bidi w:val="0"/>
        <w:snapToGrid/>
        <w:outlineLvl w:val="9"/>
        <w:rPr>
          <w:rFonts w:hint="eastAsia" w:ascii="宋体" w:hAnsi="宋体" w:eastAsia="宋体" w:cs="宋体"/>
        </w:rPr>
      </w:pPr>
    </w:p>
    <w:p w14:paraId="257492D6">
      <w:pPr>
        <w:keepNext w:val="0"/>
        <w:keepLines w:val="0"/>
        <w:pageBreakBefore w:val="0"/>
        <w:widowControl w:val="0"/>
        <w:kinsoku/>
        <w:wordWrap/>
        <w:overflowPunct/>
        <w:topLinePunct w:val="0"/>
        <w:autoSpaceDE/>
        <w:autoSpaceDN/>
        <w:bidi w:val="0"/>
        <w:snapToGrid/>
        <w:outlineLvl w:val="9"/>
        <w:rPr>
          <w:rFonts w:hint="eastAsia" w:ascii="宋体" w:hAnsi="宋体" w:eastAsia="宋体" w:cs="宋体"/>
        </w:rPr>
      </w:pPr>
    </w:p>
    <w:p w14:paraId="7ABD625D">
      <w:pPr>
        <w:pStyle w:val="2"/>
        <w:keepNext w:val="0"/>
        <w:keepLines w:val="0"/>
        <w:pageBreakBefore w:val="0"/>
        <w:widowControl w:val="0"/>
        <w:kinsoku/>
        <w:wordWrap/>
        <w:overflowPunct/>
        <w:topLinePunct w:val="0"/>
        <w:autoSpaceDE/>
        <w:autoSpaceDN/>
        <w:bidi w:val="0"/>
        <w:snapToGrid/>
        <w:outlineLvl w:val="9"/>
        <w:rPr>
          <w:rFonts w:hint="eastAsia" w:ascii="宋体" w:hAnsi="宋体" w:eastAsia="宋体" w:cs="宋体"/>
        </w:rPr>
      </w:pPr>
    </w:p>
    <w:p w14:paraId="1D80CE52">
      <w:pPr>
        <w:pStyle w:val="3"/>
        <w:keepNext w:val="0"/>
        <w:keepLines w:val="0"/>
        <w:pageBreakBefore w:val="0"/>
        <w:widowControl w:val="0"/>
        <w:kinsoku/>
        <w:wordWrap/>
        <w:overflowPunct/>
        <w:topLinePunct w:val="0"/>
        <w:autoSpaceDE/>
        <w:autoSpaceDN/>
        <w:bidi w:val="0"/>
        <w:snapToGrid/>
        <w:outlineLvl w:val="9"/>
        <w:rPr>
          <w:rFonts w:hint="eastAsia"/>
        </w:rPr>
      </w:pPr>
    </w:p>
    <w:p w14:paraId="64095A0E">
      <w:pPr>
        <w:pStyle w:val="2"/>
        <w:keepNext w:val="0"/>
        <w:keepLines w:val="0"/>
        <w:pageBreakBefore w:val="0"/>
        <w:widowControl w:val="0"/>
        <w:kinsoku/>
        <w:wordWrap/>
        <w:overflowPunct/>
        <w:topLinePunct w:val="0"/>
        <w:autoSpaceDE/>
        <w:autoSpaceDN/>
        <w:bidi w:val="0"/>
        <w:snapToGrid/>
        <w:outlineLvl w:val="9"/>
        <w:rPr>
          <w:rFonts w:hint="eastAsia" w:ascii="宋体" w:hAnsi="宋体" w:eastAsia="宋体" w:cs="宋体"/>
        </w:rPr>
      </w:pPr>
    </w:p>
    <w:p w14:paraId="604BAFE4">
      <w:pPr>
        <w:pStyle w:val="3"/>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rPr>
      </w:pPr>
    </w:p>
    <w:p w14:paraId="4A3560A2">
      <w:pPr>
        <w:pStyle w:val="4"/>
        <w:rPr>
          <w:rFonts w:hint="eastAsia"/>
        </w:rPr>
      </w:pPr>
    </w:p>
    <w:p w14:paraId="44C6E306">
      <w:pPr>
        <w:pStyle w:val="3"/>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rPr>
      </w:pPr>
    </w:p>
    <w:p w14:paraId="0C1A89A0">
      <w:pPr>
        <w:pStyle w:val="3"/>
        <w:keepNext w:val="0"/>
        <w:keepLines w:val="0"/>
        <w:pageBreakBefore w:val="0"/>
        <w:widowControl/>
        <w:kinsoku w:val="0"/>
        <w:wordWrap/>
        <w:overflowPunct/>
        <w:topLinePunct w:val="0"/>
        <w:autoSpaceDE w:val="0"/>
        <w:autoSpaceDN w:val="0"/>
        <w:bidi w:val="0"/>
        <w:adjustRightInd w:val="0"/>
        <w:snapToGrid w:val="0"/>
        <w:spacing w:before="59" w:after="0" w:afterLines="100" w:line="219" w:lineRule="auto"/>
        <w:ind w:left="2665"/>
        <w:jc w:val="both"/>
        <w:textAlignment w:val="baseline"/>
        <w:outlineLvl w:val="0"/>
        <w:rPr>
          <w:rFonts w:hint="default" w:ascii="宋体" w:hAnsi="宋体" w:eastAsia="宋体" w:cs="宋体"/>
          <w:sz w:val="30"/>
          <w:szCs w:val="30"/>
          <w:lang w:val="en-US" w:eastAsia="zh-CN"/>
        </w:rPr>
      </w:pPr>
      <w:bookmarkStart w:id="0" w:name="_Toc24304"/>
      <w:r>
        <w:rPr>
          <w:rFonts w:hint="eastAsia" w:ascii="宋体" w:hAnsi="宋体" w:eastAsia="宋体" w:cs="宋体"/>
          <w:b/>
          <w:bCs/>
          <w:spacing w:val="-5"/>
          <w:sz w:val="30"/>
          <w:szCs w:val="30"/>
          <w:lang w:eastAsia="en-US"/>
        </w:rPr>
        <w:t>第</w:t>
      </w:r>
      <w:r>
        <w:rPr>
          <w:rFonts w:hint="eastAsia" w:ascii="宋体" w:hAnsi="宋体" w:eastAsia="宋体" w:cs="宋体"/>
          <w:b/>
          <w:bCs/>
          <w:spacing w:val="-5"/>
          <w:sz w:val="30"/>
          <w:szCs w:val="30"/>
          <w:lang w:val="en-US" w:eastAsia="zh-CN"/>
        </w:rPr>
        <w:t>一</w:t>
      </w:r>
      <w:r>
        <w:rPr>
          <w:rFonts w:hint="eastAsia" w:ascii="宋体" w:hAnsi="宋体" w:eastAsia="宋体" w:cs="宋体"/>
          <w:sz w:val="30"/>
          <w:szCs w:val="30"/>
        </w:rPr>
        <w:t xml:space="preserve">章 </w:t>
      </w:r>
      <w:r>
        <w:rPr>
          <w:rFonts w:hint="eastAsia" w:ascii="宋体" w:hAnsi="宋体" w:eastAsia="宋体" w:cs="宋体"/>
          <w:sz w:val="30"/>
          <w:szCs w:val="30"/>
          <w:lang w:val="en-US" w:eastAsia="zh-CN"/>
        </w:rPr>
        <w:t>比选人须知</w:t>
      </w:r>
      <w:bookmarkEnd w:id="0"/>
    </w:p>
    <w:p w14:paraId="7EC6728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项目概况</w:t>
      </w:r>
    </w:p>
    <w:p w14:paraId="108B1497">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项目名称：石家庄亿隆管业有限公司起重机改造项目</w:t>
      </w:r>
    </w:p>
    <w:p w14:paraId="0DDE0B0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项目地点：石家庄亿隆管业有限公司厂区内</w:t>
      </w:r>
    </w:p>
    <w:p w14:paraId="367219D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比选范围：</w:t>
      </w:r>
    </w:p>
    <w:p w14:paraId="53F09AA5">
      <w:pPr>
        <w:keepNext w:val="0"/>
        <w:keepLines w:val="0"/>
        <w:pageBreakBefore w:val="0"/>
        <w:widowControl w:val="0"/>
        <w:kinsoku/>
        <w:wordWrap/>
        <w:overflowPunct/>
        <w:topLinePunct w:val="0"/>
        <w:autoSpaceDE/>
        <w:autoSpaceDN/>
        <w:bidi w:val="0"/>
        <w:adjustRightInd/>
        <w:snapToGrid/>
        <w:spacing w:line="560" w:lineRule="exact"/>
        <w:ind w:firstLine="462"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2.1</w:t>
      </w:r>
      <w:r>
        <w:rPr>
          <w:rFonts w:hint="eastAsia" w:ascii="宋体" w:hAnsi="宋体" w:eastAsia="宋体" w:cs="宋体"/>
          <w:b w:val="0"/>
          <w:bCs w:val="0"/>
          <w:sz w:val="24"/>
          <w:szCs w:val="24"/>
        </w:rPr>
        <w:t>项目一：新增27米跨度、10T单梁双葫芦</w:t>
      </w:r>
      <w:r>
        <w:rPr>
          <w:rFonts w:hint="eastAsia" w:ascii="宋体" w:hAnsi="宋体" w:eastAsia="宋体" w:cs="宋体"/>
          <w:b w:val="0"/>
          <w:bCs w:val="0"/>
          <w:sz w:val="24"/>
          <w:szCs w:val="24"/>
          <w:lang w:val="en-US" w:eastAsia="zh-CN"/>
        </w:rPr>
        <w:t>门式</w:t>
      </w:r>
      <w:r>
        <w:rPr>
          <w:rFonts w:hint="eastAsia" w:ascii="宋体" w:hAnsi="宋体" w:eastAsia="宋体" w:cs="宋体"/>
          <w:b w:val="0"/>
          <w:bCs w:val="0"/>
          <w:sz w:val="24"/>
          <w:szCs w:val="24"/>
        </w:rPr>
        <w:t>起重机一台，替代原有15米跨度、10T门式起重机（原有门式起重机由响应方负责拆除处置，具体拆除方案</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旧设备处置</w:t>
      </w:r>
      <w:r>
        <w:rPr>
          <w:rFonts w:hint="eastAsia" w:ascii="宋体" w:hAnsi="宋体" w:eastAsia="宋体" w:cs="宋体"/>
          <w:b w:val="0"/>
          <w:bCs w:val="0"/>
          <w:sz w:val="24"/>
          <w:szCs w:val="24"/>
          <w:lang w:val="en-US" w:eastAsia="zh-CN"/>
        </w:rPr>
        <w:t>及</w:t>
      </w:r>
      <w:r>
        <w:rPr>
          <w:rFonts w:hint="eastAsia" w:ascii="宋体" w:hAnsi="宋体" w:eastAsia="宋体" w:cs="宋体"/>
          <w:b/>
          <w:bCs/>
          <w:sz w:val="24"/>
          <w:szCs w:val="24"/>
          <w:lang w:val="en-US" w:eastAsia="zh-CN"/>
        </w:rPr>
        <w:t>利旧</w:t>
      </w:r>
      <w:r>
        <w:rPr>
          <w:rFonts w:hint="eastAsia" w:ascii="宋体" w:hAnsi="宋体" w:eastAsia="宋体" w:cs="宋体"/>
          <w:b w:val="0"/>
          <w:bCs w:val="0"/>
          <w:sz w:val="24"/>
          <w:szCs w:val="24"/>
        </w:rPr>
        <w:t>方式在报价中一并考虑）。</w:t>
      </w:r>
    </w:p>
    <w:p w14:paraId="63F32FE1">
      <w:pPr>
        <w:keepNext w:val="0"/>
        <w:keepLines w:val="0"/>
        <w:pageBreakBefore w:val="0"/>
        <w:widowControl w:val="0"/>
        <w:kinsoku/>
        <w:wordWrap/>
        <w:overflowPunct/>
        <w:topLinePunct w:val="0"/>
        <w:autoSpaceDE/>
        <w:autoSpaceDN/>
        <w:bidi w:val="0"/>
        <w:adjustRightInd/>
        <w:snapToGrid/>
        <w:spacing w:line="560" w:lineRule="exact"/>
        <w:ind w:firstLine="462"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2.2</w:t>
      </w:r>
      <w:r>
        <w:rPr>
          <w:rFonts w:hint="eastAsia" w:ascii="宋体" w:hAnsi="宋体" w:eastAsia="宋体" w:cs="宋体"/>
          <w:b w:val="0"/>
          <w:bCs w:val="0"/>
          <w:sz w:val="24"/>
          <w:szCs w:val="24"/>
        </w:rPr>
        <w:t>项目二：对车间原有10T起重机2台进行改造，改造后最终型号为LDE</w:t>
      </w:r>
      <w:r>
        <w:rPr>
          <w:rFonts w:hint="eastAsia" w:ascii="宋体" w:hAnsi="宋体" w:eastAsia="宋体" w:cs="宋体"/>
          <w:b w:val="0"/>
          <w:bCs w:val="0"/>
          <w:sz w:val="24"/>
          <w:szCs w:val="24"/>
          <w:lang w:val="en-US" w:eastAsia="zh-CN"/>
        </w:rPr>
        <w:t>10</w:t>
      </w:r>
      <w:r>
        <w:rPr>
          <w:rFonts w:hint="eastAsia" w:ascii="宋体" w:hAnsi="宋体" w:eastAsia="宋体" w:cs="宋体"/>
          <w:b w:val="0"/>
          <w:bCs w:val="0"/>
          <w:sz w:val="24"/>
          <w:szCs w:val="24"/>
        </w:rPr>
        <w:t>t（5+5</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26m起重机，改造后起重机便于抬吊作业。</w:t>
      </w:r>
    </w:p>
    <w:p w14:paraId="0673DE43">
      <w:pPr>
        <w:keepNext w:val="0"/>
        <w:keepLines w:val="0"/>
        <w:pageBreakBefore w:val="0"/>
        <w:widowControl w:val="0"/>
        <w:kinsoku/>
        <w:wordWrap/>
        <w:overflowPunct/>
        <w:topLinePunct w:val="0"/>
        <w:autoSpaceDE/>
        <w:autoSpaceDN/>
        <w:bidi w:val="0"/>
        <w:adjustRightInd/>
        <w:snapToGrid/>
        <w:spacing w:line="560" w:lineRule="exact"/>
        <w:ind w:firstLine="462"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2.3</w:t>
      </w:r>
      <w:r>
        <w:rPr>
          <w:rFonts w:hint="eastAsia" w:ascii="宋体" w:hAnsi="宋体" w:eastAsia="宋体" w:cs="宋体"/>
          <w:b w:val="0"/>
          <w:bCs w:val="0"/>
          <w:sz w:val="24"/>
          <w:szCs w:val="24"/>
        </w:rPr>
        <w:t>工期要求：自合同签订之日起</w:t>
      </w:r>
      <w:r>
        <w:rPr>
          <w:rFonts w:hint="eastAsia" w:ascii="宋体" w:hAnsi="宋体" w:eastAsia="宋体" w:cs="宋体"/>
          <w:b w:val="0"/>
          <w:bCs w:val="0"/>
          <w:sz w:val="24"/>
          <w:szCs w:val="24"/>
          <w:lang w:val="en-US" w:eastAsia="zh-CN"/>
        </w:rPr>
        <w:t>30</w:t>
      </w:r>
      <w:r>
        <w:rPr>
          <w:rFonts w:hint="eastAsia" w:ascii="宋体" w:hAnsi="宋体" w:eastAsia="宋体" w:cs="宋体"/>
          <w:b w:val="0"/>
          <w:bCs w:val="0"/>
          <w:sz w:val="24"/>
          <w:szCs w:val="24"/>
        </w:rPr>
        <w:t>日历天内完成全部改造内容并交付使用（具体工期响应方可提出合理化建议，由比选人确认）。</w:t>
      </w:r>
    </w:p>
    <w:p w14:paraId="382E09FB">
      <w:pPr>
        <w:pStyle w:val="3"/>
        <w:keepNext w:val="0"/>
        <w:keepLines w:val="0"/>
        <w:pageBreakBefore w:val="0"/>
        <w:widowControl/>
        <w:kinsoku/>
        <w:wordWrap/>
        <w:overflowPunct/>
        <w:topLinePunct w:val="0"/>
        <w:autoSpaceDE/>
        <w:autoSpaceDN/>
        <w:bidi w:val="0"/>
        <w:adjustRightInd/>
        <w:snapToGrid/>
        <w:spacing w:line="560" w:lineRule="exact"/>
        <w:ind w:right="0" w:firstLine="462" w:firstLineChars="20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2.4</w:t>
      </w:r>
      <w:r>
        <w:rPr>
          <w:rFonts w:hint="eastAsia" w:ascii="宋体" w:hAnsi="宋体" w:eastAsia="宋体" w:cs="宋体"/>
          <w:b w:val="0"/>
          <w:bCs w:val="0"/>
          <w:sz w:val="24"/>
          <w:szCs w:val="24"/>
        </w:rPr>
        <w:t>质量要求：符合国家及行业相关标准规范，经特检院检验合格并出具合格检验报告。</w:t>
      </w:r>
    </w:p>
    <w:p w14:paraId="270AD636">
      <w:pPr>
        <w:pStyle w:val="3"/>
        <w:keepNext w:val="0"/>
        <w:keepLines w:val="0"/>
        <w:pageBreakBefore w:val="0"/>
        <w:widowControl/>
        <w:kinsoku/>
        <w:wordWrap/>
        <w:overflowPunct/>
        <w:topLinePunct w:val="0"/>
        <w:autoSpaceDE/>
        <w:autoSpaceDN/>
        <w:bidi w:val="0"/>
        <w:adjustRightInd/>
        <w:snapToGrid/>
        <w:spacing w:line="560" w:lineRule="exact"/>
        <w:ind w:right="0"/>
        <w:jc w:val="both"/>
        <w:textAlignment w:val="auto"/>
        <w:outlineLvl w:val="9"/>
        <w:rPr>
          <w:rFonts w:hint="eastAsia" w:ascii="宋体" w:hAnsi="宋体" w:eastAsia="宋体" w:cs="宋体"/>
          <w:b w:val="0"/>
          <w:spacing w:val="0"/>
          <w:sz w:val="24"/>
          <w:szCs w:val="24"/>
          <w:lang w:eastAsia="en-US"/>
        </w:rPr>
      </w:pPr>
      <w:r>
        <w:rPr>
          <w:rFonts w:hint="eastAsia" w:ascii="宋体" w:hAnsi="宋体" w:eastAsia="宋体" w:cs="宋体"/>
          <w:b/>
          <w:bCs/>
          <w:spacing w:val="0"/>
          <w:sz w:val="24"/>
          <w:szCs w:val="24"/>
          <w:lang w:val="en-US" w:eastAsia="zh-CN"/>
        </w:rPr>
        <w:t>3、</w:t>
      </w:r>
      <w:r>
        <w:rPr>
          <w:rFonts w:hint="eastAsia" w:ascii="宋体" w:hAnsi="宋体" w:eastAsia="宋体" w:cs="宋体"/>
          <w:b/>
          <w:bCs/>
          <w:spacing w:val="0"/>
          <w:sz w:val="24"/>
          <w:szCs w:val="24"/>
          <w:lang w:eastAsia="en-US"/>
        </w:rPr>
        <w:t>比选报价</w:t>
      </w:r>
    </w:p>
    <w:p w14:paraId="7E65C9B3">
      <w:pPr>
        <w:keepNext w:val="0"/>
        <w:keepLines w:val="0"/>
        <w:pageBreakBefore w:val="0"/>
        <w:widowControl/>
        <w:kinsoku/>
        <w:wordWrap/>
        <w:overflowPunct/>
        <w:topLinePunct w:val="0"/>
        <w:autoSpaceDE/>
        <w:autoSpaceDN/>
        <w:bidi w:val="0"/>
        <w:adjustRightInd/>
        <w:snapToGrid/>
        <w:spacing w:line="560" w:lineRule="exact"/>
        <w:ind w:left="0" w:right="0" w:firstLine="462" w:firstLineChars="200"/>
        <w:jc w:val="both"/>
        <w:textAlignment w:val="auto"/>
        <w:outlineLvl w:val="9"/>
        <w:rPr>
          <w:rFonts w:hint="eastAsia" w:ascii="宋体" w:hAnsi="宋体" w:eastAsia="宋体" w:cs="宋体"/>
          <w:spacing w:val="0"/>
          <w:kern w:val="2"/>
          <w:sz w:val="24"/>
          <w:szCs w:val="24"/>
          <w:lang w:val="en-US" w:eastAsia="en-US" w:bidi="ar-SA"/>
        </w:rPr>
      </w:pPr>
      <w:r>
        <w:rPr>
          <w:rFonts w:hint="eastAsia" w:ascii="宋体" w:hAnsi="宋体" w:eastAsia="宋体" w:cs="宋体"/>
          <w:spacing w:val="0"/>
          <w:kern w:val="2"/>
          <w:sz w:val="24"/>
          <w:szCs w:val="24"/>
          <w:lang w:val="en-US" w:eastAsia="zh-CN" w:bidi="ar-SA"/>
        </w:rPr>
        <w:t>3</w:t>
      </w:r>
      <w:r>
        <w:rPr>
          <w:rFonts w:hint="eastAsia" w:ascii="宋体" w:hAnsi="宋体" w:eastAsia="宋体" w:cs="宋体"/>
          <w:spacing w:val="0"/>
          <w:kern w:val="2"/>
          <w:sz w:val="24"/>
          <w:szCs w:val="24"/>
          <w:lang w:val="en-US" w:eastAsia="en-US" w:bidi="ar-SA"/>
        </w:rPr>
        <w:t>.1本项目报价</w:t>
      </w:r>
      <w:r>
        <w:rPr>
          <w:rFonts w:hint="eastAsia" w:ascii="宋体" w:hAnsi="宋体" w:eastAsia="宋体" w:cs="宋体"/>
          <w:b/>
          <w:bCs/>
          <w:spacing w:val="0"/>
          <w:kern w:val="2"/>
          <w:sz w:val="24"/>
          <w:szCs w:val="24"/>
          <w:lang w:val="en-US" w:eastAsia="en-US" w:bidi="ar-SA"/>
        </w:rPr>
        <w:t>最高限额</w:t>
      </w:r>
      <w:r>
        <w:rPr>
          <w:rFonts w:hint="eastAsia" w:ascii="宋体" w:hAnsi="宋体" w:eastAsia="宋体" w:cs="宋体"/>
          <w:b/>
          <w:bCs/>
          <w:spacing w:val="0"/>
          <w:kern w:val="2"/>
          <w:sz w:val="24"/>
          <w:szCs w:val="24"/>
          <w:highlight w:val="none"/>
          <w:lang w:val="en-US" w:eastAsia="zh-CN" w:bidi="ar-SA"/>
        </w:rPr>
        <w:t>18</w:t>
      </w:r>
      <w:r>
        <w:rPr>
          <w:rFonts w:hint="eastAsia" w:ascii="宋体" w:hAnsi="宋体" w:eastAsia="宋体" w:cs="宋体"/>
          <w:b/>
          <w:bCs/>
          <w:spacing w:val="0"/>
          <w:kern w:val="2"/>
          <w:sz w:val="24"/>
          <w:szCs w:val="24"/>
          <w:lang w:val="en-US" w:eastAsia="zh-CN" w:bidi="ar-SA"/>
        </w:rPr>
        <w:t>万元</w:t>
      </w:r>
      <w:r>
        <w:rPr>
          <w:rFonts w:hint="eastAsia" w:ascii="宋体" w:hAnsi="宋体" w:eastAsia="宋体" w:cs="宋体"/>
          <w:spacing w:val="0"/>
          <w:kern w:val="2"/>
          <w:sz w:val="24"/>
          <w:szCs w:val="24"/>
          <w:lang w:val="en-US" w:eastAsia="en-US" w:bidi="ar-SA"/>
        </w:rPr>
        <w:t>，超过此报价为无效报价。报价</w:t>
      </w:r>
      <w:r>
        <w:rPr>
          <w:rFonts w:hint="eastAsia" w:ascii="宋体" w:hAnsi="宋体" w:eastAsia="宋体" w:cs="宋体"/>
          <w:spacing w:val="0"/>
          <w:kern w:val="2"/>
          <w:sz w:val="24"/>
          <w:szCs w:val="24"/>
          <w:lang w:val="en-US" w:eastAsia="zh-CN" w:bidi="ar-SA"/>
        </w:rPr>
        <w:t>为全包价，</w:t>
      </w:r>
      <w:r>
        <w:rPr>
          <w:rFonts w:hint="eastAsia" w:ascii="宋体" w:hAnsi="宋体" w:eastAsia="宋体" w:cs="宋体"/>
          <w:spacing w:val="0"/>
          <w:kern w:val="2"/>
          <w:sz w:val="24"/>
          <w:szCs w:val="24"/>
          <w:lang w:val="en-US" w:eastAsia="en-US" w:bidi="ar-SA"/>
        </w:rPr>
        <w:t>包含完成本项目所需的</w:t>
      </w:r>
      <w:r>
        <w:rPr>
          <w:rFonts w:hint="eastAsia" w:ascii="宋体" w:hAnsi="宋体" w:eastAsia="宋体" w:cs="宋体"/>
          <w:i w:val="0"/>
          <w:iCs w:val="0"/>
          <w:caps w:val="0"/>
          <w:color w:val="0F1115"/>
          <w:spacing w:val="0"/>
          <w:sz w:val="24"/>
          <w:szCs w:val="24"/>
          <w:shd w:val="clear" w:fill="FFFFFF"/>
        </w:rPr>
        <w:t>人工、材料、制作、安装、调试、机械、管理、运输、维护、保险、利润、税金、售后服务、政策性文件规定及合同包含的各项应有费用</w:t>
      </w:r>
      <w:r>
        <w:rPr>
          <w:rFonts w:hint="eastAsia" w:ascii="宋体" w:hAnsi="宋体" w:eastAsia="宋体" w:cs="宋体"/>
          <w:spacing w:val="0"/>
          <w:kern w:val="2"/>
          <w:sz w:val="24"/>
          <w:szCs w:val="24"/>
          <w:lang w:val="en-US" w:eastAsia="en-US" w:bidi="ar-SA"/>
        </w:rPr>
        <w:t>。比选申请人应根据市场价格合理报价，禁止以超低价进行恶意竞争。</w:t>
      </w:r>
    </w:p>
    <w:p w14:paraId="525D1BD4">
      <w:pPr>
        <w:keepNext w:val="0"/>
        <w:keepLines w:val="0"/>
        <w:pageBreakBefore w:val="0"/>
        <w:widowControl/>
        <w:kinsoku/>
        <w:wordWrap/>
        <w:overflowPunct/>
        <w:topLinePunct w:val="0"/>
        <w:autoSpaceDE/>
        <w:autoSpaceDN/>
        <w:bidi w:val="0"/>
        <w:adjustRightInd/>
        <w:snapToGrid/>
        <w:spacing w:line="560" w:lineRule="exact"/>
        <w:ind w:left="0" w:right="0" w:firstLine="462" w:firstLineChars="200"/>
        <w:jc w:val="both"/>
        <w:textAlignment w:val="auto"/>
        <w:outlineLvl w:val="9"/>
        <w:rPr>
          <w:rFonts w:hint="eastAsia" w:ascii="宋体" w:hAnsi="宋体" w:eastAsia="宋体" w:cs="宋体"/>
          <w:spacing w:val="0"/>
          <w:kern w:val="2"/>
          <w:sz w:val="24"/>
          <w:szCs w:val="24"/>
          <w:lang w:val="en-US" w:eastAsia="en-US" w:bidi="ar-SA"/>
        </w:rPr>
      </w:pPr>
      <w:r>
        <w:rPr>
          <w:rFonts w:hint="eastAsia" w:ascii="宋体" w:hAnsi="宋体" w:eastAsia="宋体" w:cs="宋体"/>
          <w:spacing w:val="0"/>
          <w:kern w:val="2"/>
          <w:sz w:val="24"/>
          <w:szCs w:val="24"/>
          <w:lang w:val="en-US" w:eastAsia="zh-CN" w:bidi="ar-SA"/>
        </w:rPr>
        <w:t>3</w:t>
      </w:r>
      <w:r>
        <w:rPr>
          <w:rFonts w:hint="eastAsia" w:ascii="宋体" w:hAnsi="宋体" w:eastAsia="宋体" w:cs="宋体"/>
          <w:spacing w:val="0"/>
          <w:kern w:val="2"/>
          <w:sz w:val="24"/>
          <w:szCs w:val="24"/>
          <w:lang w:val="en-US" w:eastAsia="en-US" w:bidi="ar-SA"/>
        </w:rPr>
        <w:t>.</w:t>
      </w:r>
      <w:r>
        <w:rPr>
          <w:rFonts w:hint="eastAsia" w:ascii="宋体" w:hAnsi="宋体" w:eastAsia="宋体" w:cs="宋体"/>
          <w:spacing w:val="0"/>
          <w:kern w:val="2"/>
          <w:sz w:val="24"/>
          <w:szCs w:val="24"/>
          <w:lang w:val="en-US" w:eastAsia="zh-CN" w:bidi="ar-SA"/>
        </w:rPr>
        <w:t>2</w:t>
      </w:r>
      <w:r>
        <w:rPr>
          <w:rFonts w:hint="eastAsia" w:ascii="宋体" w:hAnsi="宋体" w:eastAsia="宋体" w:cs="宋体"/>
          <w:spacing w:val="0"/>
          <w:kern w:val="2"/>
          <w:sz w:val="24"/>
          <w:szCs w:val="24"/>
          <w:lang w:val="en-US" w:eastAsia="en-US" w:bidi="ar-SA"/>
        </w:rPr>
        <w:t>最低报价不能作为中选的保证。</w:t>
      </w:r>
    </w:p>
    <w:p w14:paraId="36163A3C">
      <w:pPr>
        <w:pStyle w:val="3"/>
        <w:keepNext w:val="0"/>
        <w:keepLines w:val="0"/>
        <w:pageBreakBefore w:val="0"/>
        <w:widowControl/>
        <w:kinsoku/>
        <w:wordWrap/>
        <w:overflowPunct/>
        <w:topLinePunct w:val="0"/>
        <w:autoSpaceDE/>
        <w:autoSpaceDN/>
        <w:bidi w:val="0"/>
        <w:adjustRightInd/>
        <w:snapToGrid/>
        <w:spacing w:line="560" w:lineRule="exact"/>
        <w:ind w:right="0"/>
        <w:jc w:val="both"/>
        <w:textAlignment w:val="auto"/>
        <w:outlineLvl w:val="9"/>
        <w:rPr>
          <w:rFonts w:hint="eastAsia" w:ascii="宋体" w:hAnsi="宋体" w:eastAsia="宋体" w:cs="宋体"/>
          <w:b w:val="0"/>
          <w:spacing w:val="0"/>
          <w:sz w:val="24"/>
          <w:szCs w:val="24"/>
          <w:lang w:eastAsia="zh-CN"/>
        </w:rPr>
      </w:pPr>
      <w:r>
        <w:rPr>
          <w:rFonts w:hint="eastAsia" w:ascii="宋体" w:hAnsi="宋体" w:eastAsia="宋体" w:cs="宋体"/>
          <w:b/>
          <w:bCs/>
          <w:spacing w:val="0"/>
          <w:sz w:val="24"/>
          <w:szCs w:val="24"/>
          <w:lang w:val="en-US" w:eastAsia="zh-CN"/>
        </w:rPr>
        <w:t>4、响应方资质要求</w:t>
      </w:r>
    </w:p>
    <w:p w14:paraId="19AF8A6F">
      <w:pPr>
        <w:keepNext w:val="0"/>
        <w:keepLines w:val="0"/>
        <w:pageBreakBefore w:val="0"/>
        <w:widowControl/>
        <w:kinsoku/>
        <w:wordWrap/>
        <w:overflowPunct/>
        <w:topLinePunct w:val="0"/>
        <w:autoSpaceDE/>
        <w:autoSpaceDN/>
        <w:bidi w:val="0"/>
        <w:adjustRightInd/>
        <w:snapToGrid/>
        <w:spacing w:line="560" w:lineRule="exact"/>
        <w:ind w:left="0" w:right="0" w:firstLine="462" w:firstLineChars="200"/>
        <w:jc w:val="both"/>
        <w:textAlignment w:val="auto"/>
        <w:outlineLvl w:val="9"/>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lang w:val="en-US" w:eastAsia="zh-CN"/>
        </w:rPr>
        <w:t>4.1</w:t>
      </w:r>
      <w:r>
        <w:rPr>
          <w:rFonts w:hint="eastAsia" w:ascii="宋体" w:hAnsi="宋体" w:eastAsia="宋体" w:cs="宋体"/>
          <w:i w:val="0"/>
          <w:iCs w:val="0"/>
          <w:caps w:val="0"/>
          <w:color w:val="0F1115"/>
          <w:spacing w:val="0"/>
          <w:sz w:val="24"/>
          <w:szCs w:val="24"/>
          <w:shd w:val="clear" w:fill="FFFFFF"/>
        </w:rPr>
        <w:t>须具备独立法人资格，具有有效的营业执照，在国内注册的具有所投标设备所需的技术、生产或供货能力的制造商，并具有与本项目相应的供货安装能力；</w:t>
      </w:r>
    </w:p>
    <w:p w14:paraId="22563347">
      <w:pPr>
        <w:keepNext w:val="0"/>
        <w:keepLines w:val="0"/>
        <w:pageBreakBefore w:val="0"/>
        <w:widowControl/>
        <w:kinsoku/>
        <w:wordWrap/>
        <w:overflowPunct/>
        <w:topLinePunct w:val="0"/>
        <w:autoSpaceDE/>
        <w:autoSpaceDN/>
        <w:bidi w:val="0"/>
        <w:adjustRightInd/>
        <w:snapToGrid/>
        <w:spacing w:line="560" w:lineRule="exact"/>
        <w:ind w:left="0" w:right="0" w:firstLine="462" w:firstLineChars="200"/>
        <w:jc w:val="both"/>
        <w:textAlignment w:val="auto"/>
        <w:outlineLvl w:val="9"/>
        <w:rPr>
          <w:rFonts w:hint="eastAsia" w:ascii="宋体" w:hAnsi="宋体" w:eastAsia="宋体" w:cs="宋体"/>
          <w:i w:val="0"/>
          <w:iCs w:val="0"/>
          <w:caps w:val="0"/>
          <w:color w:val="0F1115"/>
          <w:spacing w:val="0"/>
          <w:sz w:val="24"/>
          <w:szCs w:val="24"/>
          <w:shd w:val="clear" w:fill="FFFFFF"/>
          <w:lang w:val="en-US" w:eastAsia="zh-CN"/>
        </w:rPr>
      </w:pPr>
      <w:r>
        <w:rPr>
          <w:rFonts w:hint="eastAsia" w:ascii="宋体" w:hAnsi="宋体" w:eastAsia="宋体" w:cs="宋体"/>
          <w:i w:val="0"/>
          <w:iCs w:val="0"/>
          <w:caps w:val="0"/>
          <w:color w:val="0F1115"/>
          <w:spacing w:val="0"/>
          <w:sz w:val="24"/>
          <w:szCs w:val="24"/>
          <w:shd w:val="clear" w:fill="FFFFFF"/>
          <w:lang w:val="en-US" w:eastAsia="zh-CN"/>
        </w:rPr>
        <w:t>4.2</w:t>
      </w:r>
      <w:r>
        <w:rPr>
          <w:rFonts w:hint="eastAsia" w:ascii="宋体" w:hAnsi="宋体" w:eastAsia="宋体" w:cs="宋体"/>
          <w:i w:val="0"/>
          <w:iCs w:val="0"/>
          <w:caps w:val="0"/>
          <w:color w:val="0F1115"/>
          <w:spacing w:val="0"/>
          <w:sz w:val="24"/>
          <w:szCs w:val="24"/>
          <w:shd w:val="clear" w:fill="FFFFFF"/>
        </w:rPr>
        <w:t>具备有效的起重设备安装工程专业承包二级及以上资质，具备合格有效的《中华人民共和国特种设备生产许可证》起重机械制造（含安装、修理、改造）A级</w:t>
      </w:r>
      <w:r>
        <w:rPr>
          <w:rFonts w:hint="eastAsia" w:ascii="宋体" w:hAnsi="宋体" w:eastAsia="宋体" w:cs="宋体"/>
          <w:i w:val="0"/>
          <w:iCs w:val="0"/>
          <w:caps w:val="0"/>
          <w:color w:val="0F1115"/>
          <w:spacing w:val="0"/>
          <w:sz w:val="24"/>
          <w:szCs w:val="24"/>
          <w:shd w:val="clear" w:fill="FFFFFF"/>
          <w:lang w:val="en-US" w:eastAsia="zh-CN"/>
        </w:rPr>
        <w:t>许可证。</w:t>
      </w:r>
    </w:p>
    <w:p w14:paraId="4E578D61">
      <w:pPr>
        <w:pStyle w:val="2"/>
        <w:ind w:firstLine="462" w:firstLineChars="200"/>
        <w:rPr>
          <w:rFonts w:hint="eastAsia" w:ascii="宋体" w:hAnsi="宋体" w:eastAsia="宋体" w:cs="宋体"/>
          <w:i w:val="0"/>
          <w:iCs w:val="0"/>
          <w:caps w:val="0"/>
          <w:color w:val="0F1115"/>
          <w:spacing w:val="0"/>
          <w:sz w:val="24"/>
          <w:szCs w:val="24"/>
          <w:shd w:val="clear" w:fill="FFFFFF"/>
          <w:lang w:val="en-US" w:eastAsia="zh-CN"/>
        </w:rPr>
      </w:pPr>
      <w:r>
        <w:rPr>
          <w:rFonts w:hint="eastAsia" w:ascii="宋体" w:hAnsi="宋体" w:eastAsia="宋体" w:cs="宋体"/>
          <w:i w:val="0"/>
          <w:iCs w:val="0"/>
          <w:caps w:val="0"/>
          <w:color w:val="0F1115"/>
          <w:spacing w:val="0"/>
          <w:sz w:val="24"/>
          <w:szCs w:val="24"/>
          <w:shd w:val="clear" w:fill="FFFFFF"/>
          <w:lang w:val="en-US" w:eastAsia="zh-CN"/>
        </w:rPr>
        <w:t>4.3响应方须具有有效的安全生产许可证。</w:t>
      </w:r>
    </w:p>
    <w:p w14:paraId="369C5781">
      <w:pPr>
        <w:keepNext w:val="0"/>
        <w:keepLines w:val="0"/>
        <w:pageBreakBefore w:val="0"/>
        <w:widowControl/>
        <w:kinsoku/>
        <w:wordWrap/>
        <w:overflowPunct/>
        <w:topLinePunct w:val="0"/>
        <w:autoSpaceDE/>
        <w:autoSpaceDN/>
        <w:bidi w:val="0"/>
        <w:adjustRightInd/>
        <w:snapToGrid/>
        <w:spacing w:line="560" w:lineRule="exact"/>
        <w:ind w:left="0" w:right="0" w:firstLine="462" w:firstLineChars="200"/>
        <w:jc w:val="both"/>
        <w:textAlignment w:val="auto"/>
        <w:outlineLvl w:val="9"/>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lang w:val="en-US" w:eastAsia="zh-CN"/>
        </w:rPr>
        <w:t>4.4</w:t>
      </w:r>
      <w:r>
        <w:rPr>
          <w:rFonts w:hint="eastAsia" w:ascii="宋体" w:hAnsi="宋体" w:eastAsia="宋体" w:cs="宋体"/>
          <w:i w:val="0"/>
          <w:iCs w:val="0"/>
          <w:caps w:val="0"/>
          <w:color w:val="0F1115"/>
          <w:spacing w:val="0"/>
          <w:sz w:val="24"/>
          <w:szCs w:val="24"/>
          <w:shd w:val="clear" w:fill="FFFFFF"/>
        </w:rPr>
        <w:t>业绩要求: 202</w:t>
      </w:r>
      <w:r>
        <w:rPr>
          <w:rFonts w:hint="eastAsia" w:ascii="宋体" w:hAnsi="宋体" w:eastAsia="宋体" w:cs="宋体"/>
          <w:i w:val="0"/>
          <w:iCs w:val="0"/>
          <w:caps w:val="0"/>
          <w:color w:val="0F1115"/>
          <w:spacing w:val="0"/>
          <w:sz w:val="24"/>
          <w:szCs w:val="24"/>
          <w:shd w:val="clear" w:fill="FFFFFF"/>
          <w:lang w:val="en-US" w:eastAsia="zh-CN"/>
        </w:rPr>
        <w:t>3</w:t>
      </w:r>
      <w:r>
        <w:rPr>
          <w:rFonts w:hint="eastAsia" w:ascii="宋体" w:hAnsi="宋体" w:eastAsia="宋体" w:cs="宋体"/>
          <w:i w:val="0"/>
          <w:iCs w:val="0"/>
          <w:caps w:val="0"/>
          <w:color w:val="0F1115"/>
          <w:spacing w:val="0"/>
          <w:sz w:val="24"/>
          <w:szCs w:val="24"/>
          <w:shd w:val="clear" w:fill="FFFFFF"/>
        </w:rPr>
        <w:t>年1月至今在中华人民共和国境内至少具有两项同类门（桥）式起重机供货业绩（业绩证明材料以合同为准）；</w:t>
      </w:r>
    </w:p>
    <w:p w14:paraId="17575518">
      <w:pPr>
        <w:keepNext w:val="0"/>
        <w:keepLines w:val="0"/>
        <w:pageBreakBefore w:val="0"/>
        <w:widowControl/>
        <w:kinsoku/>
        <w:wordWrap/>
        <w:overflowPunct/>
        <w:topLinePunct w:val="0"/>
        <w:autoSpaceDE/>
        <w:autoSpaceDN/>
        <w:bidi w:val="0"/>
        <w:adjustRightInd/>
        <w:snapToGrid/>
        <w:spacing w:line="560" w:lineRule="exact"/>
        <w:ind w:left="0" w:right="0" w:firstLine="462" w:firstLineChars="200"/>
        <w:jc w:val="both"/>
        <w:textAlignment w:val="auto"/>
        <w:outlineLvl w:val="9"/>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lang w:val="en-US" w:eastAsia="zh-CN"/>
        </w:rPr>
        <w:t>4.5</w:t>
      </w:r>
      <w:r>
        <w:rPr>
          <w:rFonts w:hint="eastAsia" w:ascii="宋体" w:hAnsi="宋体" w:eastAsia="宋体" w:cs="宋体"/>
          <w:i w:val="0"/>
          <w:iCs w:val="0"/>
          <w:caps w:val="0"/>
          <w:color w:val="0F1115"/>
          <w:spacing w:val="0"/>
          <w:sz w:val="24"/>
          <w:szCs w:val="24"/>
          <w:shd w:val="clear" w:fill="FFFFFF"/>
        </w:rPr>
        <w:t>在评审工作结束前未被列入失信被执行人名单（以“信用中国”网站查询结果为准）；</w:t>
      </w:r>
    </w:p>
    <w:p w14:paraId="78AFEE2B">
      <w:pPr>
        <w:keepNext w:val="0"/>
        <w:keepLines w:val="0"/>
        <w:pageBreakBefore w:val="0"/>
        <w:widowControl/>
        <w:kinsoku/>
        <w:wordWrap/>
        <w:overflowPunct/>
        <w:topLinePunct w:val="0"/>
        <w:autoSpaceDE/>
        <w:autoSpaceDN/>
        <w:bidi w:val="0"/>
        <w:adjustRightInd/>
        <w:snapToGrid/>
        <w:spacing w:line="560" w:lineRule="exact"/>
        <w:ind w:left="0" w:right="0" w:firstLine="462" w:firstLineChars="200"/>
        <w:jc w:val="both"/>
        <w:textAlignment w:val="auto"/>
        <w:outlineLvl w:val="9"/>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lang w:val="en-US" w:eastAsia="zh-CN"/>
        </w:rPr>
        <w:t>4.6</w:t>
      </w:r>
      <w:r>
        <w:rPr>
          <w:rFonts w:hint="eastAsia" w:ascii="宋体" w:hAnsi="宋体" w:eastAsia="宋体" w:cs="宋体"/>
          <w:i w:val="0"/>
          <w:iCs w:val="0"/>
          <w:caps w:val="0"/>
          <w:color w:val="0F1115"/>
          <w:spacing w:val="0"/>
          <w:sz w:val="24"/>
          <w:szCs w:val="24"/>
          <w:shd w:val="clear" w:fill="FFFFFF"/>
        </w:rPr>
        <w:t>单位负责人为同一人或者存在控股、管理关系的不同单位，不得同时参加本项目比选；</w:t>
      </w:r>
    </w:p>
    <w:p w14:paraId="5843C25D">
      <w:pPr>
        <w:keepNext w:val="0"/>
        <w:keepLines w:val="0"/>
        <w:pageBreakBefore w:val="0"/>
        <w:widowControl/>
        <w:kinsoku/>
        <w:wordWrap/>
        <w:overflowPunct/>
        <w:topLinePunct w:val="0"/>
        <w:autoSpaceDE/>
        <w:autoSpaceDN/>
        <w:bidi w:val="0"/>
        <w:adjustRightInd/>
        <w:snapToGrid/>
        <w:spacing w:line="560" w:lineRule="exact"/>
        <w:ind w:left="0" w:right="0" w:firstLine="462" w:firstLineChars="200"/>
        <w:jc w:val="both"/>
        <w:textAlignment w:val="auto"/>
        <w:outlineLvl w:val="9"/>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lang w:val="en-US" w:eastAsia="zh-CN"/>
        </w:rPr>
        <w:t>4.7</w:t>
      </w:r>
      <w:r>
        <w:rPr>
          <w:rFonts w:hint="eastAsia" w:ascii="宋体" w:hAnsi="宋体" w:eastAsia="宋体" w:cs="宋体"/>
          <w:i w:val="0"/>
          <w:iCs w:val="0"/>
          <w:caps w:val="0"/>
          <w:color w:val="0F1115"/>
          <w:spacing w:val="0"/>
          <w:sz w:val="24"/>
          <w:szCs w:val="24"/>
          <w:shd w:val="clear" w:fill="FFFFFF"/>
        </w:rPr>
        <w:t>本项目只接受设备厂家进行</w:t>
      </w:r>
      <w:r>
        <w:rPr>
          <w:rFonts w:hint="eastAsia" w:ascii="宋体" w:hAnsi="宋体" w:eastAsia="宋体" w:cs="宋体"/>
          <w:i w:val="0"/>
          <w:iCs w:val="0"/>
          <w:caps w:val="0"/>
          <w:color w:val="0F1115"/>
          <w:spacing w:val="0"/>
          <w:sz w:val="24"/>
          <w:szCs w:val="24"/>
          <w:shd w:val="clear" w:fill="FFFFFF"/>
          <w:lang w:val="en-US" w:eastAsia="zh-CN"/>
        </w:rPr>
        <w:t>比选，</w:t>
      </w:r>
      <w:r>
        <w:rPr>
          <w:rFonts w:hint="eastAsia" w:ascii="宋体" w:hAnsi="宋体" w:eastAsia="宋体" w:cs="宋体"/>
          <w:i w:val="0"/>
          <w:iCs w:val="0"/>
          <w:caps w:val="0"/>
          <w:color w:val="0F1115"/>
          <w:spacing w:val="0"/>
          <w:sz w:val="24"/>
          <w:szCs w:val="24"/>
          <w:shd w:val="clear" w:fill="FFFFFF"/>
        </w:rPr>
        <w:t>不接受联合体。</w:t>
      </w:r>
    </w:p>
    <w:p w14:paraId="77B5A16C">
      <w:pPr>
        <w:keepNext w:val="0"/>
        <w:keepLines w:val="0"/>
        <w:pageBreakBefore w:val="0"/>
        <w:widowControl/>
        <w:kinsoku/>
        <w:wordWrap/>
        <w:overflowPunct/>
        <w:topLinePunct w:val="0"/>
        <w:autoSpaceDE/>
        <w:autoSpaceDN/>
        <w:bidi w:val="0"/>
        <w:adjustRightInd/>
        <w:snapToGrid/>
        <w:spacing w:line="560" w:lineRule="exact"/>
        <w:ind w:right="0"/>
        <w:jc w:val="both"/>
        <w:textAlignment w:val="auto"/>
        <w:outlineLvl w:val="9"/>
        <w:rPr>
          <w:rFonts w:hint="eastAsia" w:ascii="宋体" w:hAnsi="宋体" w:eastAsia="宋体" w:cs="宋体"/>
          <w:spacing w:val="0"/>
          <w:kern w:val="2"/>
          <w:sz w:val="24"/>
          <w:szCs w:val="24"/>
          <w:lang w:val="en-US" w:eastAsia="en-US" w:bidi="ar-SA"/>
        </w:rPr>
      </w:pPr>
      <w:r>
        <w:rPr>
          <w:rFonts w:hint="eastAsia" w:ascii="宋体" w:hAnsi="宋体" w:eastAsia="宋体" w:cs="宋体"/>
          <w:b/>
          <w:bCs/>
          <w:spacing w:val="0"/>
          <w:kern w:val="2"/>
          <w:sz w:val="24"/>
          <w:szCs w:val="24"/>
          <w:lang w:val="en-US" w:eastAsia="zh-CN" w:bidi="ar-SA"/>
        </w:rPr>
        <w:t>5、</w:t>
      </w:r>
      <w:r>
        <w:rPr>
          <w:rFonts w:hint="eastAsia" w:ascii="宋体" w:hAnsi="宋体" w:eastAsia="宋体" w:cs="宋体"/>
          <w:b/>
          <w:bCs/>
          <w:spacing w:val="0"/>
          <w:kern w:val="2"/>
          <w:sz w:val="24"/>
          <w:szCs w:val="24"/>
          <w:lang w:val="en-US" w:eastAsia="en-US" w:bidi="ar-SA"/>
        </w:rPr>
        <w:t>比选申请书</w:t>
      </w:r>
    </w:p>
    <w:p w14:paraId="70CE80E2">
      <w:pPr>
        <w:keepNext w:val="0"/>
        <w:keepLines w:val="0"/>
        <w:pageBreakBefore w:val="0"/>
        <w:widowControl/>
        <w:kinsoku/>
        <w:wordWrap/>
        <w:overflowPunct/>
        <w:topLinePunct w:val="0"/>
        <w:autoSpaceDE/>
        <w:autoSpaceDN/>
        <w:bidi w:val="0"/>
        <w:adjustRightInd/>
        <w:snapToGrid/>
        <w:spacing w:line="560" w:lineRule="exact"/>
        <w:ind w:left="0" w:right="0" w:firstLine="462" w:firstLineChars="200"/>
        <w:jc w:val="both"/>
        <w:textAlignment w:val="auto"/>
        <w:outlineLvl w:val="9"/>
        <w:rPr>
          <w:rFonts w:hint="eastAsia" w:ascii="宋体" w:hAnsi="宋体" w:eastAsia="宋体" w:cs="宋体"/>
          <w:spacing w:val="0"/>
          <w:kern w:val="2"/>
          <w:sz w:val="24"/>
          <w:szCs w:val="24"/>
          <w:lang w:val="en-US" w:eastAsia="en-US" w:bidi="ar-SA"/>
        </w:rPr>
      </w:pPr>
      <w:r>
        <w:rPr>
          <w:rFonts w:hint="eastAsia" w:ascii="宋体" w:hAnsi="宋体" w:eastAsia="宋体" w:cs="宋体"/>
          <w:spacing w:val="0"/>
          <w:kern w:val="2"/>
          <w:sz w:val="24"/>
          <w:szCs w:val="24"/>
          <w:lang w:val="en-US" w:eastAsia="zh-CN" w:bidi="ar-SA"/>
        </w:rPr>
        <w:t>5</w:t>
      </w:r>
      <w:r>
        <w:rPr>
          <w:rFonts w:hint="eastAsia" w:ascii="宋体" w:hAnsi="宋体" w:eastAsia="宋体" w:cs="宋体"/>
          <w:spacing w:val="0"/>
          <w:kern w:val="2"/>
          <w:sz w:val="24"/>
          <w:szCs w:val="24"/>
          <w:lang w:val="en-US" w:eastAsia="en-US" w:bidi="ar-SA"/>
        </w:rPr>
        <w:t>.1比选申请书的编制</w:t>
      </w:r>
    </w:p>
    <w:p w14:paraId="5379DDF0">
      <w:pPr>
        <w:keepNext w:val="0"/>
        <w:keepLines w:val="0"/>
        <w:pageBreakBefore w:val="0"/>
        <w:widowControl/>
        <w:kinsoku/>
        <w:wordWrap/>
        <w:overflowPunct/>
        <w:topLinePunct w:val="0"/>
        <w:autoSpaceDE/>
        <w:autoSpaceDN/>
        <w:bidi w:val="0"/>
        <w:adjustRightInd/>
        <w:snapToGrid/>
        <w:spacing w:line="560" w:lineRule="exact"/>
        <w:ind w:left="0" w:right="0" w:firstLine="462" w:firstLineChars="200"/>
        <w:textAlignment w:val="auto"/>
        <w:outlineLvl w:val="9"/>
        <w:rPr>
          <w:rFonts w:hint="eastAsia" w:ascii="宋体" w:hAnsi="宋体" w:eastAsia="宋体" w:cs="宋体"/>
          <w:snapToGrid w:val="0"/>
          <w:color w:val="000000"/>
          <w:spacing w:val="0"/>
          <w:kern w:val="0"/>
          <w:sz w:val="24"/>
          <w:szCs w:val="24"/>
          <w:lang w:val="en-US" w:eastAsia="en-US" w:bidi="ar-SA"/>
        </w:rPr>
      </w:pPr>
      <w:r>
        <w:rPr>
          <w:rFonts w:hint="eastAsia" w:ascii="宋体" w:hAnsi="宋体" w:eastAsia="宋体" w:cs="宋体"/>
          <w:snapToGrid w:val="0"/>
          <w:color w:val="000000"/>
          <w:spacing w:val="0"/>
          <w:kern w:val="0"/>
          <w:sz w:val="24"/>
          <w:szCs w:val="24"/>
          <w:lang w:val="en-US" w:eastAsia="zh-CN" w:bidi="ar-SA"/>
        </w:rPr>
        <w:t>5</w:t>
      </w:r>
      <w:r>
        <w:rPr>
          <w:rFonts w:hint="eastAsia" w:ascii="宋体" w:hAnsi="宋体" w:eastAsia="宋体" w:cs="宋体"/>
          <w:snapToGrid w:val="0"/>
          <w:color w:val="000000"/>
          <w:spacing w:val="0"/>
          <w:kern w:val="0"/>
          <w:sz w:val="24"/>
          <w:szCs w:val="24"/>
          <w:lang w:val="en-US" w:eastAsia="en-US" w:bidi="ar-SA"/>
        </w:rPr>
        <w:t>.1.1比选申请书的格式</w:t>
      </w:r>
    </w:p>
    <w:p w14:paraId="25B45E7F">
      <w:pPr>
        <w:keepNext w:val="0"/>
        <w:keepLines w:val="0"/>
        <w:pageBreakBefore w:val="0"/>
        <w:widowControl/>
        <w:kinsoku/>
        <w:wordWrap/>
        <w:overflowPunct/>
        <w:topLinePunct w:val="0"/>
        <w:autoSpaceDE/>
        <w:autoSpaceDN/>
        <w:bidi w:val="0"/>
        <w:adjustRightInd/>
        <w:snapToGrid/>
        <w:spacing w:line="560" w:lineRule="exact"/>
        <w:ind w:left="0" w:right="0" w:firstLine="462" w:firstLineChars="200"/>
        <w:textAlignment w:val="auto"/>
        <w:outlineLvl w:val="9"/>
        <w:rPr>
          <w:rFonts w:hint="eastAsia" w:ascii="宋体" w:hAnsi="宋体" w:eastAsia="宋体" w:cs="宋体"/>
          <w:i w:val="0"/>
          <w:iCs w:val="0"/>
          <w:snapToGrid w:val="0"/>
          <w:color w:val="000000"/>
          <w:spacing w:val="0"/>
          <w:kern w:val="0"/>
          <w:sz w:val="24"/>
          <w:szCs w:val="24"/>
          <w:lang w:val="en-US" w:eastAsia="en-US" w:bidi="ar-SA"/>
        </w:rPr>
      </w:pPr>
      <w:r>
        <w:rPr>
          <w:rFonts w:hint="eastAsia" w:ascii="宋体" w:hAnsi="宋体" w:eastAsia="宋体" w:cs="宋体"/>
          <w:i w:val="0"/>
          <w:iCs w:val="0"/>
          <w:snapToGrid w:val="0"/>
          <w:color w:val="000000"/>
          <w:spacing w:val="0"/>
          <w:kern w:val="0"/>
          <w:sz w:val="24"/>
          <w:szCs w:val="24"/>
          <w:lang w:val="en-US" w:eastAsia="en-US" w:bidi="ar-SA"/>
        </w:rPr>
        <w:t>比选申请书应按第二章“比选申请书格式”进行编写。至少包括“比选申请书格式”的各项内容。本比选文件要求的证明文件比选申请人必须提供，本比选文件没有要求的证明文件，比选申请人认为需要提供的，也可以提供。</w:t>
      </w:r>
    </w:p>
    <w:p w14:paraId="2EFEDDE3">
      <w:pPr>
        <w:keepNext w:val="0"/>
        <w:keepLines w:val="0"/>
        <w:pageBreakBefore w:val="0"/>
        <w:widowControl/>
        <w:kinsoku/>
        <w:wordWrap/>
        <w:overflowPunct/>
        <w:topLinePunct w:val="0"/>
        <w:autoSpaceDE/>
        <w:autoSpaceDN/>
        <w:bidi w:val="0"/>
        <w:adjustRightInd/>
        <w:snapToGrid/>
        <w:spacing w:line="560" w:lineRule="exact"/>
        <w:ind w:left="0" w:right="0" w:firstLine="462" w:firstLineChars="200"/>
        <w:textAlignment w:val="auto"/>
        <w:outlineLvl w:val="9"/>
        <w:rPr>
          <w:rFonts w:hint="eastAsia" w:ascii="宋体" w:hAnsi="宋体" w:eastAsia="宋体" w:cs="宋体"/>
          <w:snapToGrid w:val="0"/>
          <w:color w:val="000000"/>
          <w:spacing w:val="0"/>
          <w:kern w:val="0"/>
          <w:sz w:val="24"/>
          <w:szCs w:val="24"/>
          <w:lang w:val="en-US" w:eastAsia="en-US" w:bidi="ar-SA"/>
        </w:rPr>
      </w:pPr>
      <w:r>
        <w:rPr>
          <w:rFonts w:hint="eastAsia" w:ascii="宋体" w:hAnsi="宋体" w:eastAsia="宋体" w:cs="宋体"/>
          <w:snapToGrid w:val="0"/>
          <w:color w:val="000000"/>
          <w:spacing w:val="0"/>
          <w:kern w:val="0"/>
          <w:sz w:val="24"/>
          <w:szCs w:val="24"/>
          <w:lang w:val="en-US" w:eastAsia="zh-CN" w:bidi="ar-SA"/>
        </w:rPr>
        <w:t>5</w:t>
      </w:r>
      <w:r>
        <w:rPr>
          <w:rFonts w:hint="eastAsia" w:ascii="宋体" w:hAnsi="宋体" w:eastAsia="宋体" w:cs="宋体"/>
          <w:snapToGrid w:val="0"/>
          <w:color w:val="000000"/>
          <w:spacing w:val="0"/>
          <w:kern w:val="0"/>
          <w:sz w:val="24"/>
          <w:szCs w:val="24"/>
          <w:lang w:val="en-US" w:eastAsia="en-US" w:bidi="ar-SA"/>
        </w:rPr>
        <w:t xml:space="preserve">.1.2比选申请书应全部用不褪色的墨水(粉)书写或打印，逐页编码，不得涂改。 </w:t>
      </w:r>
    </w:p>
    <w:p w14:paraId="55F6A63F">
      <w:pPr>
        <w:keepNext w:val="0"/>
        <w:keepLines w:val="0"/>
        <w:pageBreakBefore w:val="0"/>
        <w:widowControl/>
        <w:kinsoku/>
        <w:wordWrap/>
        <w:overflowPunct/>
        <w:topLinePunct w:val="0"/>
        <w:autoSpaceDE/>
        <w:autoSpaceDN/>
        <w:bidi w:val="0"/>
        <w:adjustRightInd/>
        <w:snapToGrid/>
        <w:spacing w:line="560" w:lineRule="exact"/>
        <w:ind w:left="0" w:right="0" w:firstLine="462" w:firstLineChars="200"/>
        <w:jc w:val="both"/>
        <w:textAlignment w:val="auto"/>
        <w:outlineLvl w:val="9"/>
        <w:rPr>
          <w:rFonts w:hint="eastAsia" w:ascii="宋体" w:hAnsi="宋体" w:eastAsia="宋体" w:cs="宋体"/>
          <w:snapToGrid w:val="0"/>
          <w:color w:val="000000"/>
          <w:spacing w:val="0"/>
          <w:kern w:val="0"/>
          <w:sz w:val="24"/>
          <w:szCs w:val="24"/>
          <w:lang w:val="en-US" w:eastAsia="en-US" w:bidi="ar-SA"/>
        </w:rPr>
      </w:pPr>
      <w:r>
        <w:rPr>
          <w:rFonts w:hint="eastAsia" w:ascii="宋体" w:hAnsi="宋体" w:eastAsia="宋体" w:cs="宋体"/>
          <w:snapToGrid w:val="0"/>
          <w:color w:val="000000"/>
          <w:spacing w:val="0"/>
          <w:kern w:val="0"/>
          <w:sz w:val="24"/>
          <w:szCs w:val="24"/>
          <w:lang w:val="en-US" w:eastAsia="zh-CN" w:bidi="ar-SA"/>
        </w:rPr>
        <w:t>5</w:t>
      </w:r>
      <w:r>
        <w:rPr>
          <w:rFonts w:hint="eastAsia" w:ascii="宋体" w:hAnsi="宋体" w:eastAsia="宋体" w:cs="宋体"/>
          <w:snapToGrid w:val="0"/>
          <w:color w:val="000000"/>
          <w:spacing w:val="0"/>
          <w:kern w:val="0"/>
          <w:sz w:val="24"/>
          <w:szCs w:val="24"/>
          <w:lang w:val="en-US" w:eastAsia="en-US" w:bidi="ar-SA"/>
        </w:rPr>
        <w:t>.2比选申请书的签署</w:t>
      </w:r>
    </w:p>
    <w:p w14:paraId="5706FBA1">
      <w:pPr>
        <w:keepNext w:val="0"/>
        <w:keepLines w:val="0"/>
        <w:pageBreakBefore w:val="0"/>
        <w:widowControl/>
        <w:kinsoku/>
        <w:wordWrap/>
        <w:overflowPunct/>
        <w:topLinePunct w:val="0"/>
        <w:autoSpaceDE/>
        <w:autoSpaceDN/>
        <w:bidi w:val="0"/>
        <w:adjustRightInd/>
        <w:snapToGrid/>
        <w:spacing w:line="560" w:lineRule="exact"/>
        <w:ind w:left="0" w:right="0" w:firstLine="462" w:firstLineChars="200"/>
        <w:textAlignment w:val="auto"/>
        <w:outlineLvl w:val="9"/>
        <w:rPr>
          <w:rFonts w:hint="eastAsia" w:ascii="宋体" w:hAnsi="宋体" w:eastAsia="宋体" w:cs="宋体"/>
          <w:snapToGrid w:val="0"/>
          <w:color w:val="000000"/>
          <w:spacing w:val="0"/>
          <w:kern w:val="0"/>
          <w:sz w:val="24"/>
          <w:szCs w:val="24"/>
          <w:lang w:val="en-US" w:eastAsia="en-US" w:bidi="ar-SA"/>
        </w:rPr>
      </w:pPr>
      <w:r>
        <w:rPr>
          <w:rFonts w:hint="eastAsia" w:ascii="宋体" w:hAnsi="宋体" w:eastAsia="宋体" w:cs="宋体"/>
          <w:snapToGrid w:val="0"/>
          <w:color w:val="000000"/>
          <w:spacing w:val="0"/>
          <w:kern w:val="0"/>
          <w:sz w:val="24"/>
          <w:szCs w:val="24"/>
          <w:lang w:val="en-US" w:eastAsia="zh-CN" w:bidi="ar-SA"/>
        </w:rPr>
        <w:t>5</w:t>
      </w:r>
      <w:r>
        <w:rPr>
          <w:rFonts w:hint="eastAsia" w:ascii="宋体" w:hAnsi="宋体" w:eastAsia="宋体" w:cs="宋体"/>
          <w:snapToGrid w:val="0"/>
          <w:color w:val="000000"/>
          <w:spacing w:val="0"/>
          <w:kern w:val="0"/>
          <w:sz w:val="24"/>
          <w:szCs w:val="24"/>
          <w:lang w:val="en-US" w:eastAsia="en-US" w:bidi="ar-SA"/>
        </w:rPr>
        <w:t>.2.1比选申请人应在比选申请书封面(或扉页)加盖单位公章，法定代表人应加盖印鉴，否则申请书无效。</w:t>
      </w:r>
    </w:p>
    <w:p w14:paraId="27966777">
      <w:pPr>
        <w:keepNext w:val="0"/>
        <w:keepLines w:val="0"/>
        <w:pageBreakBefore w:val="0"/>
        <w:widowControl/>
        <w:kinsoku/>
        <w:wordWrap/>
        <w:overflowPunct/>
        <w:topLinePunct w:val="0"/>
        <w:autoSpaceDE/>
        <w:autoSpaceDN/>
        <w:bidi w:val="0"/>
        <w:adjustRightInd/>
        <w:snapToGrid/>
        <w:spacing w:line="560" w:lineRule="exact"/>
        <w:ind w:left="0" w:right="0" w:firstLine="462" w:firstLineChars="200"/>
        <w:textAlignment w:val="auto"/>
        <w:outlineLvl w:val="9"/>
        <w:rPr>
          <w:rFonts w:hint="eastAsia" w:ascii="宋体" w:hAnsi="宋体" w:eastAsia="宋体" w:cs="宋体"/>
          <w:snapToGrid w:val="0"/>
          <w:color w:val="000000"/>
          <w:spacing w:val="0"/>
          <w:kern w:val="0"/>
          <w:sz w:val="24"/>
          <w:szCs w:val="24"/>
          <w:lang w:val="en-US" w:eastAsia="en-US" w:bidi="ar-SA"/>
        </w:rPr>
      </w:pPr>
      <w:r>
        <w:rPr>
          <w:rFonts w:hint="eastAsia" w:ascii="宋体" w:hAnsi="宋体" w:eastAsia="宋体" w:cs="宋体"/>
          <w:snapToGrid w:val="0"/>
          <w:color w:val="000000"/>
          <w:spacing w:val="0"/>
          <w:kern w:val="0"/>
          <w:sz w:val="24"/>
          <w:szCs w:val="24"/>
          <w:lang w:val="en-US" w:eastAsia="zh-CN" w:bidi="ar-SA"/>
        </w:rPr>
        <w:t>5</w:t>
      </w:r>
      <w:r>
        <w:rPr>
          <w:rFonts w:hint="eastAsia" w:ascii="宋体" w:hAnsi="宋体" w:eastAsia="宋体" w:cs="宋体"/>
          <w:snapToGrid w:val="0"/>
          <w:color w:val="000000"/>
          <w:spacing w:val="0"/>
          <w:kern w:val="0"/>
          <w:sz w:val="24"/>
          <w:szCs w:val="24"/>
          <w:lang w:val="en-US" w:eastAsia="en-US" w:bidi="ar-SA"/>
        </w:rPr>
        <w:t>.2.2法定代表人身份证明内容不全、未加盖比选申请人单位公章的按无效处理(适用于法定代表人参加投标);法定代表授权书内容不全、未加盖比选申请人单位公章、 法定代表人未签字的按无效处理(适用于委托代理人参加投标)。</w:t>
      </w:r>
    </w:p>
    <w:p w14:paraId="6F1440D4">
      <w:pPr>
        <w:keepNext w:val="0"/>
        <w:keepLines w:val="0"/>
        <w:pageBreakBefore w:val="0"/>
        <w:widowControl/>
        <w:kinsoku/>
        <w:wordWrap/>
        <w:overflowPunct/>
        <w:topLinePunct w:val="0"/>
        <w:autoSpaceDE/>
        <w:autoSpaceDN/>
        <w:bidi w:val="0"/>
        <w:adjustRightInd/>
        <w:snapToGrid/>
        <w:spacing w:line="560" w:lineRule="exact"/>
        <w:ind w:left="0" w:right="0" w:firstLine="462" w:firstLineChars="200"/>
        <w:textAlignment w:val="auto"/>
        <w:outlineLvl w:val="9"/>
        <w:rPr>
          <w:rFonts w:hint="eastAsia" w:ascii="宋体" w:hAnsi="宋体" w:eastAsia="宋体" w:cs="宋体"/>
          <w:snapToGrid w:val="0"/>
          <w:color w:val="000000"/>
          <w:spacing w:val="0"/>
          <w:kern w:val="0"/>
          <w:sz w:val="24"/>
          <w:szCs w:val="24"/>
          <w:lang w:val="en-US" w:eastAsia="en-US" w:bidi="ar-SA"/>
        </w:rPr>
      </w:pPr>
      <w:r>
        <w:rPr>
          <w:rFonts w:hint="eastAsia" w:ascii="宋体" w:hAnsi="宋体" w:eastAsia="宋体" w:cs="宋体"/>
          <w:snapToGrid w:val="0"/>
          <w:color w:val="000000"/>
          <w:spacing w:val="0"/>
          <w:kern w:val="0"/>
          <w:sz w:val="24"/>
          <w:szCs w:val="24"/>
          <w:lang w:val="en-US" w:eastAsia="zh-CN" w:bidi="ar-SA"/>
        </w:rPr>
        <w:t>5</w:t>
      </w:r>
      <w:r>
        <w:rPr>
          <w:rFonts w:hint="eastAsia" w:ascii="宋体" w:hAnsi="宋体" w:eastAsia="宋体" w:cs="宋体"/>
          <w:snapToGrid w:val="0"/>
          <w:color w:val="000000"/>
          <w:spacing w:val="0"/>
          <w:kern w:val="0"/>
          <w:sz w:val="24"/>
          <w:szCs w:val="24"/>
          <w:lang w:val="en-US" w:eastAsia="en-US" w:bidi="ar-SA"/>
        </w:rPr>
        <w:t>.3比选申请书的递交</w:t>
      </w:r>
    </w:p>
    <w:p w14:paraId="21061E13">
      <w:pPr>
        <w:keepNext w:val="0"/>
        <w:keepLines w:val="0"/>
        <w:pageBreakBefore w:val="0"/>
        <w:widowControl/>
        <w:kinsoku/>
        <w:wordWrap/>
        <w:overflowPunct/>
        <w:topLinePunct w:val="0"/>
        <w:autoSpaceDE/>
        <w:autoSpaceDN/>
        <w:bidi w:val="0"/>
        <w:adjustRightInd/>
        <w:snapToGrid/>
        <w:spacing w:line="560" w:lineRule="exact"/>
        <w:ind w:firstLine="462" w:firstLineChars="200"/>
        <w:textAlignment w:val="auto"/>
        <w:outlineLvl w:val="9"/>
        <w:rPr>
          <w:rFonts w:hint="eastAsia" w:ascii="宋体" w:hAnsi="宋体" w:eastAsia="宋体" w:cs="宋体"/>
          <w:spacing w:val="0"/>
          <w:sz w:val="24"/>
          <w:szCs w:val="24"/>
        </w:rPr>
      </w:pPr>
      <w:r>
        <w:rPr>
          <w:rFonts w:hint="eastAsia" w:ascii="宋体" w:hAnsi="宋体" w:eastAsia="宋体" w:cs="宋体"/>
          <w:spacing w:val="0"/>
          <w:sz w:val="24"/>
          <w:szCs w:val="24"/>
        </w:rPr>
        <w:t>比选文件封面加盖单位公章，一式叁份（正本一份、副本贰份），PDF电子版U盘一份胶装成册装于密封袋内，并在密封处加盖公章，否则比选文件视为无效。</w:t>
      </w:r>
    </w:p>
    <w:p w14:paraId="2EEAC436">
      <w:pPr>
        <w:keepNext w:val="0"/>
        <w:keepLines w:val="0"/>
        <w:pageBreakBefore w:val="0"/>
        <w:widowControl/>
        <w:kinsoku/>
        <w:wordWrap/>
        <w:overflowPunct/>
        <w:topLinePunct w:val="0"/>
        <w:autoSpaceDE/>
        <w:autoSpaceDN/>
        <w:bidi w:val="0"/>
        <w:adjustRightInd/>
        <w:snapToGrid/>
        <w:spacing w:line="560" w:lineRule="exact"/>
        <w:ind w:left="0" w:right="0" w:firstLine="462" w:firstLineChars="200"/>
        <w:textAlignment w:val="auto"/>
        <w:outlineLvl w:val="9"/>
        <w:rPr>
          <w:rFonts w:hint="eastAsia" w:ascii="宋体" w:hAnsi="宋体" w:eastAsia="宋体" w:cs="宋体"/>
          <w:snapToGrid w:val="0"/>
          <w:color w:val="000000"/>
          <w:spacing w:val="0"/>
          <w:kern w:val="0"/>
          <w:sz w:val="24"/>
          <w:szCs w:val="24"/>
          <w:lang w:val="en-US" w:eastAsia="en-US" w:bidi="ar-SA"/>
        </w:rPr>
      </w:pPr>
      <w:r>
        <w:rPr>
          <w:rFonts w:hint="eastAsia" w:ascii="宋体" w:hAnsi="宋体" w:eastAsia="宋体" w:cs="宋体"/>
          <w:snapToGrid w:val="0"/>
          <w:color w:val="000000"/>
          <w:spacing w:val="0"/>
          <w:kern w:val="0"/>
          <w:sz w:val="24"/>
          <w:szCs w:val="24"/>
          <w:lang w:val="en-US" w:eastAsia="en-US" w:bidi="ar-SA"/>
        </w:rPr>
        <w:t>比选申请书应该在比选申请人须知前附表中规定的比选申请书提交截止时间前提交。逾期送达的比选申请书比选人将不予接收。</w:t>
      </w:r>
    </w:p>
    <w:p w14:paraId="12F4D6DD">
      <w:pPr>
        <w:keepNext w:val="0"/>
        <w:keepLines w:val="0"/>
        <w:pageBreakBefore w:val="0"/>
        <w:widowControl/>
        <w:kinsoku/>
        <w:wordWrap/>
        <w:overflowPunct/>
        <w:topLinePunct w:val="0"/>
        <w:autoSpaceDE/>
        <w:autoSpaceDN/>
        <w:bidi w:val="0"/>
        <w:adjustRightInd/>
        <w:snapToGrid/>
        <w:spacing w:line="560" w:lineRule="exact"/>
        <w:ind w:left="0" w:right="0" w:firstLine="462" w:firstLineChars="200"/>
        <w:textAlignment w:val="auto"/>
        <w:outlineLvl w:val="9"/>
        <w:rPr>
          <w:rFonts w:hint="eastAsia" w:ascii="宋体" w:hAnsi="宋体" w:eastAsia="宋体" w:cs="宋体"/>
          <w:b/>
          <w:bCs/>
          <w:snapToGrid w:val="0"/>
          <w:color w:val="000000"/>
          <w:spacing w:val="0"/>
          <w:kern w:val="0"/>
          <w:sz w:val="24"/>
          <w:szCs w:val="24"/>
          <w:lang w:val="en-US" w:eastAsia="zh-CN" w:bidi="ar-SA"/>
        </w:rPr>
      </w:pPr>
      <w:r>
        <w:rPr>
          <w:rFonts w:hint="eastAsia" w:ascii="宋体" w:hAnsi="宋体" w:eastAsia="宋体" w:cs="宋体"/>
          <w:b/>
          <w:bCs/>
          <w:snapToGrid w:val="0"/>
          <w:color w:val="000000"/>
          <w:spacing w:val="0"/>
          <w:kern w:val="0"/>
          <w:sz w:val="24"/>
          <w:szCs w:val="24"/>
          <w:lang w:val="en-US" w:eastAsia="zh-CN" w:bidi="ar-SA"/>
        </w:rPr>
        <w:t>6.</w:t>
      </w:r>
      <w:r>
        <w:rPr>
          <w:rFonts w:hint="eastAsia" w:ascii="宋体" w:hAnsi="宋体" w:eastAsia="宋体" w:cs="宋体"/>
          <w:b/>
          <w:bCs/>
          <w:snapToGrid w:val="0"/>
          <w:color w:val="000000"/>
          <w:spacing w:val="0"/>
          <w:kern w:val="0"/>
          <w:sz w:val="24"/>
          <w:szCs w:val="24"/>
          <w:lang w:val="en-US" w:eastAsia="en-US" w:bidi="ar-SA"/>
        </w:rPr>
        <w:t>中选</w:t>
      </w:r>
      <w:r>
        <w:rPr>
          <w:rFonts w:hint="eastAsia" w:ascii="宋体" w:hAnsi="宋体" w:eastAsia="宋体" w:cs="宋体"/>
          <w:b/>
          <w:bCs/>
          <w:snapToGrid w:val="0"/>
          <w:color w:val="000000"/>
          <w:spacing w:val="0"/>
          <w:kern w:val="0"/>
          <w:sz w:val="24"/>
          <w:szCs w:val="24"/>
          <w:lang w:val="en-US" w:eastAsia="zh-CN" w:bidi="ar-SA"/>
        </w:rPr>
        <w:t>公示</w:t>
      </w:r>
    </w:p>
    <w:p w14:paraId="6881C9BC">
      <w:pPr>
        <w:keepNext w:val="0"/>
        <w:keepLines w:val="0"/>
        <w:pageBreakBefore w:val="0"/>
        <w:widowControl/>
        <w:kinsoku/>
        <w:wordWrap/>
        <w:overflowPunct/>
        <w:topLinePunct w:val="0"/>
        <w:autoSpaceDE/>
        <w:autoSpaceDN/>
        <w:bidi w:val="0"/>
        <w:adjustRightInd/>
        <w:snapToGrid/>
        <w:spacing w:line="560" w:lineRule="exact"/>
        <w:ind w:left="0" w:right="0" w:firstLine="462" w:firstLineChars="200"/>
        <w:textAlignment w:val="auto"/>
        <w:outlineLvl w:val="9"/>
        <w:rPr>
          <w:rFonts w:hint="eastAsia" w:ascii="宋体" w:hAnsi="宋体" w:eastAsia="宋体" w:cs="宋体"/>
          <w:snapToGrid w:val="0"/>
          <w:color w:val="000000"/>
          <w:spacing w:val="0"/>
          <w:kern w:val="0"/>
          <w:sz w:val="24"/>
          <w:szCs w:val="24"/>
          <w:lang w:val="en-US" w:eastAsia="en-US" w:bidi="ar-SA"/>
        </w:rPr>
      </w:pPr>
      <w:r>
        <w:rPr>
          <w:rFonts w:hint="eastAsia" w:ascii="宋体" w:hAnsi="宋体" w:eastAsia="宋体" w:cs="宋体"/>
          <w:snapToGrid w:val="0"/>
          <w:color w:val="000000"/>
          <w:spacing w:val="0"/>
          <w:kern w:val="0"/>
          <w:sz w:val="24"/>
          <w:szCs w:val="24"/>
          <w:lang w:val="en-US" w:eastAsia="zh-CN" w:bidi="ar-SA"/>
        </w:rPr>
        <w:t>6</w:t>
      </w:r>
      <w:r>
        <w:rPr>
          <w:rFonts w:hint="eastAsia" w:ascii="宋体" w:hAnsi="宋体" w:eastAsia="宋体" w:cs="宋体"/>
          <w:snapToGrid w:val="0"/>
          <w:color w:val="000000"/>
          <w:spacing w:val="0"/>
          <w:kern w:val="0"/>
          <w:sz w:val="24"/>
          <w:szCs w:val="24"/>
          <w:lang w:val="en-US" w:eastAsia="en-US" w:bidi="ar-SA"/>
        </w:rPr>
        <w:t>.1评审委员会将在评审报告中推荐中选候选人。</w:t>
      </w:r>
    </w:p>
    <w:p w14:paraId="1C3E6AF7">
      <w:pPr>
        <w:keepNext w:val="0"/>
        <w:keepLines w:val="0"/>
        <w:pageBreakBefore w:val="0"/>
        <w:widowControl/>
        <w:kinsoku/>
        <w:wordWrap/>
        <w:overflowPunct/>
        <w:topLinePunct w:val="0"/>
        <w:autoSpaceDE/>
        <w:autoSpaceDN/>
        <w:bidi w:val="0"/>
        <w:adjustRightInd/>
        <w:snapToGrid/>
        <w:spacing w:line="560" w:lineRule="exact"/>
        <w:ind w:firstLine="462" w:firstLineChars="200"/>
        <w:textAlignment w:val="auto"/>
        <w:outlineLvl w:val="9"/>
        <w:rPr>
          <w:rFonts w:hint="eastAsia" w:ascii="宋体" w:hAnsi="宋体" w:eastAsia="宋体" w:cs="宋体"/>
          <w:snapToGrid w:val="0"/>
          <w:color w:val="000000"/>
          <w:spacing w:val="0"/>
          <w:kern w:val="0"/>
          <w:sz w:val="24"/>
          <w:szCs w:val="24"/>
          <w:lang w:val="en-US" w:eastAsia="en-US" w:bidi="ar-SA"/>
        </w:rPr>
      </w:pPr>
      <w:r>
        <w:rPr>
          <w:rFonts w:hint="eastAsia" w:ascii="宋体" w:hAnsi="宋体" w:eastAsia="宋体" w:cs="宋体"/>
          <w:snapToGrid w:val="0"/>
          <w:color w:val="000000"/>
          <w:spacing w:val="0"/>
          <w:kern w:val="0"/>
          <w:sz w:val="24"/>
          <w:szCs w:val="24"/>
          <w:lang w:val="en-US" w:eastAsia="zh-CN" w:bidi="ar-SA"/>
        </w:rPr>
        <w:t>6</w:t>
      </w:r>
      <w:r>
        <w:rPr>
          <w:rFonts w:hint="eastAsia" w:ascii="宋体" w:hAnsi="宋体" w:eastAsia="宋体" w:cs="宋体"/>
          <w:snapToGrid w:val="0"/>
          <w:color w:val="000000"/>
          <w:spacing w:val="0"/>
          <w:kern w:val="0"/>
          <w:sz w:val="24"/>
          <w:szCs w:val="24"/>
          <w:lang w:val="en-US" w:eastAsia="en-US" w:bidi="ar-SA"/>
        </w:rPr>
        <w:t>.2比选人将根据招投标法规和评审委员会推荐的中选候选人确定中选单位，并应向中选单位发出中选通知书。</w:t>
      </w:r>
    </w:p>
    <w:p w14:paraId="09C5BAF9">
      <w:pPr>
        <w:keepNext w:val="0"/>
        <w:keepLines w:val="0"/>
        <w:pageBreakBefore w:val="0"/>
        <w:widowControl/>
        <w:kinsoku/>
        <w:wordWrap/>
        <w:overflowPunct/>
        <w:topLinePunct w:val="0"/>
        <w:autoSpaceDE/>
        <w:autoSpaceDN/>
        <w:bidi w:val="0"/>
        <w:adjustRightInd/>
        <w:snapToGrid/>
        <w:spacing w:line="560" w:lineRule="exact"/>
        <w:ind w:firstLine="462" w:firstLineChars="200"/>
        <w:textAlignment w:val="auto"/>
        <w:outlineLvl w:val="9"/>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6.3</w:t>
      </w:r>
      <w:r>
        <w:rPr>
          <w:rFonts w:hint="eastAsia" w:ascii="宋体" w:hAnsi="宋体" w:eastAsia="宋体" w:cs="宋体"/>
          <w:spacing w:val="0"/>
          <w:sz w:val="24"/>
          <w:szCs w:val="24"/>
        </w:rPr>
        <w:t>中选单位将在石家庄市供热管理集团有限公司官网公布。</w:t>
      </w:r>
    </w:p>
    <w:p w14:paraId="6D6B5545">
      <w:pPr>
        <w:keepNext w:val="0"/>
        <w:keepLines w:val="0"/>
        <w:pageBreakBefore w:val="0"/>
        <w:widowControl/>
        <w:kinsoku/>
        <w:wordWrap/>
        <w:overflowPunct/>
        <w:topLinePunct w:val="0"/>
        <w:autoSpaceDE/>
        <w:autoSpaceDN/>
        <w:bidi w:val="0"/>
        <w:adjustRightInd/>
        <w:snapToGrid/>
        <w:spacing w:line="560" w:lineRule="exact"/>
        <w:ind w:left="0" w:right="0" w:firstLine="462" w:firstLineChars="200"/>
        <w:textAlignment w:val="auto"/>
        <w:outlineLvl w:val="9"/>
        <w:rPr>
          <w:rFonts w:hint="eastAsia" w:ascii="宋体" w:hAnsi="宋体" w:eastAsia="宋体" w:cs="宋体"/>
          <w:b/>
          <w:bCs/>
          <w:snapToGrid w:val="0"/>
          <w:color w:val="000000"/>
          <w:spacing w:val="0"/>
          <w:kern w:val="0"/>
          <w:sz w:val="24"/>
          <w:szCs w:val="24"/>
          <w:lang w:val="en-US" w:eastAsia="en-US" w:bidi="ar-SA"/>
        </w:rPr>
      </w:pPr>
      <w:r>
        <w:rPr>
          <w:rFonts w:hint="eastAsia" w:ascii="宋体" w:hAnsi="宋体" w:eastAsia="宋体" w:cs="宋体"/>
          <w:b/>
          <w:bCs/>
          <w:snapToGrid w:val="0"/>
          <w:color w:val="000000"/>
          <w:spacing w:val="0"/>
          <w:kern w:val="0"/>
          <w:sz w:val="24"/>
          <w:szCs w:val="24"/>
          <w:lang w:val="en-US" w:eastAsia="zh-CN" w:bidi="ar-SA"/>
        </w:rPr>
        <w:t>7.</w:t>
      </w:r>
      <w:r>
        <w:rPr>
          <w:rFonts w:hint="eastAsia" w:ascii="宋体" w:hAnsi="宋体" w:eastAsia="宋体" w:cs="宋体"/>
          <w:b/>
          <w:bCs/>
          <w:snapToGrid w:val="0"/>
          <w:color w:val="000000"/>
          <w:spacing w:val="0"/>
          <w:kern w:val="0"/>
          <w:sz w:val="24"/>
          <w:szCs w:val="24"/>
          <w:lang w:val="en-US" w:eastAsia="en-US" w:bidi="ar-SA"/>
        </w:rPr>
        <w:t>其他事项</w:t>
      </w:r>
    </w:p>
    <w:p w14:paraId="23C29A3B">
      <w:pPr>
        <w:keepNext w:val="0"/>
        <w:keepLines w:val="0"/>
        <w:pageBreakBefore w:val="0"/>
        <w:widowControl/>
        <w:kinsoku/>
        <w:wordWrap/>
        <w:overflowPunct/>
        <w:topLinePunct w:val="0"/>
        <w:autoSpaceDE/>
        <w:autoSpaceDN/>
        <w:bidi w:val="0"/>
        <w:adjustRightInd/>
        <w:snapToGrid/>
        <w:spacing w:line="560" w:lineRule="exact"/>
        <w:ind w:left="0" w:right="0" w:firstLine="462" w:firstLineChars="200"/>
        <w:textAlignment w:val="auto"/>
        <w:outlineLvl w:val="9"/>
        <w:rPr>
          <w:rFonts w:hint="eastAsia" w:ascii="宋体" w:hAnsi="宋体" w:eastAsia="宋体" w:cs="宋体"/>
          <w:snapToGrid w:val="0"/>
          <w:color w:val="000000"/>
          <w:spacing w:val="0"/>
          <w:kern w:val="0"/>
          <w:sz w:val="24"/>
          <w:szCs w:val="24"/>
          <w:lang w:val="en-US" w:eastAsia="zh-CN" w:bidi="ar-SA"/>
        </w:rPr>
      </w:pPr>
      <w:r>
        <w:rPr>
          <w:rFonts w:hint="eastAsia" w:ascii="宋体" w:hAnsi="宋体" w:eastAsia="宋体" w:cs="宋体"/>
          <w:snapToGrid w:val="0"/>
          <w:color w:val="000000"/>
          <w:spacing w:val="0"/>
          <w:kern w:val="0"/>
          <w:sz w:val="24"/>
          <w:szCs w:val="24"/>
          <w:lang w:val="en-US" w:eastAsia="zh-CN" w:bidi="ar-SA"/>
        </w:rPr>
        <w:t>7</w:t>
      </w:r>
      <w:r>
        <w:rPr>
          <w:rFonts w:hint="eastAsia" w:ascii="宋体" w:hAnsi="宋体" w:eastAsia="宋体" w:cs="宋体"/>
          <w:snapToGrid w:val="0"/>
          <w:color w:val="000000"/>
          <w:spacing w:val="0"/>
          <w:kern w:val="0"/>
          <w:sz w:val="24"/>
          <w:szCs w:val="24"/>
          <w:lang w:val="en-US" w:eastAsia="en-US" w:bidi="ar-SA"/>
        </w:rPr>
        <w:t>.1中选人应及时在规定时间内与比选人订立书面合同</w:t>
      </w:r>
      <w:r>
        <w:rPr>
          <w:rFonts w:hint="eastAsia" w:ascii="宋体" w:hAnsi="宋体" w:eastAsia="宋体" w:cs="宋体"/>
          <w:snapToGrid w:val="0"/>
          <w:color w:val="000000"/>
          <w:spacing w:val="0"/>
          <w:kern w:val="0"/>
          <w:sz w:val="24"/>
          <w:szCs w:val="24"/>
          <w:lang w:val="en-US" w:eastAsia="zh-CN" w:bidi="ar-SA"/>
        </w:rPr>
        <w:t>，合同的条款由双方共同商议并确定。</w:t>
      </w:r>
    </w:p>
    <w:p w14:paraId="69BE85DD">
      <w:pPr>
        <w:keepNext w:val="0"/>
        <w:keepLines w:val="0"/>
        <w:pageBreakBefore w:val="0"/>
        <w:widowControl/>
        <w:kinsoku/>
        <w:wordWrap/>
        <w:overflowPunct/>
        <w:topLinePunct w:val="0"/>
        <w:autoSpaceDE/>
        <w:autoSpaceDN/>
        <w:bidi w:val="0"/>
        <w:adjustRightInd/>
        <w:snapToGrid/>
        <w:spacing w:line="560" w:lineRule="exact"/>
        <w:ind w:left="0" w:right="0" w:firstLine="462" w:firstLineChars="200"/>
        <w:textAlignment w:val="auto"/>
        <w:outlineLvl w:val="9"/>
        <w:rPr>
          <w:rFonts w:hint="eastAsia" w:ascii="宋体" w:hAnsi="宋体" w:eastAsia="宋体" w:cs="宋体"/>
          <w:snapToGrid w:val="0"/>
          <w:color w:val="000000"/>
          <w:spacing w:val="0"/>
          <w:kern w:val="0"/>
          <w:sz w:val="24"/>
          <w:szCs w:val="24"/>
          <w:lang w:val="en-US" w:eastAsia="en-US" w:bidi="ar-SA"/>
        </w:rPr>
      </w:pPr>
      <w:r>
        <w:rPr>
          <w:rFonts w:hint="eastAsia" w:ascii="宋体" w:hAnsi="宋体" w:eastAsia="宋体" w:cs="宋体"/>
          <w:snapToGrid w:val="0"/>
          <w:color w:val="000000"/>
          <w:spacing w:val="0"/>
          <w:kern w:val="0"/>
          <w:sz w:val="24"/>
          <w:szCs w:val="24"/>
          <w:lang w:val="en-US" w:eastAsia="zh-CN" w:bidi="ar-SA"/>
        </w:rPr>
        <w:t>7</w:t>
      </w:r>
      <w:r>
        <w:rPr>
          <w:rFonts w:hint="eastAsia" w:ascii="宋体" w:hAnsi="宋体" w:eastAsia="宋体" w:cs="宋体"/>
          <w:snapToGrid w:val="0"/>
          <w:color w:val="000000"/>
          <w:spacing w:val="0"/>
          <w:kern w:val="0"/>
          <w:sz w:val="24"/>
          <w:szCs w:val="24"/>
          <w:lang w:val="en-US" w:eastAsia="en-US" w:bidi="ar-SA"/>
        </w:rPr>
        <w:t>.2中选人无正当拒不签订合同、提出不合理要求或篡改评估合同的，将视为主动放弃中选。比选人可以按照评审报告推荐的中选候选人名单排序，确定下一中选候选人为中选人，也可以重新比选。</w:t>
      </w:r>
    </w:p>
    <w:p w14:paraId="66752E25">
      <w:pPr>
        <w:keepNext w:val="0"/>
        <w:keepLines w:val="0"/>
        <w:pageBreakBefore w:val="0"/>
        <w:widowControl w:val="0"/>
        <w:kinsoku/>
        <w:wordWrap/>
        <w:overflowPunct/>
        <w:topLinePunct w:val="0"/>
        <w:autoSpaceDE/>
        <w:autoSpaceDN/>
        <w:bidi w:val="0"/>
        <w:snapToGrid/>
        <w:spacing w:line="600" w:lineRule="exact"/>
        <w:outlineLvl w:val="9"/>
        <w:rPr>
          <w:rFonts w:hint="eastAsia" w:ascii="宋体" w:hAnsi="宋体" w:eastAsia="宋体" w:cs="宋体"/>
          <w:b w:val="0"/>
          <w:bCs w:val="0"/>
          <w:sz w:val="24"/>
          <w:szCs w:val="24"/>
        </w:rPr>
      </w:pPr>
    </w:p>
    <w:p w14:paraId="41C3A6A3">
      <w:pPr>
        <w:pStyle w:val="13"/>
        <w:keepNext w:val="0"/>
        <w:keepLines w:val="0"/>
        <w:pageBreakBefore w:val="0"/>
        <w:wordWrap/>
        <w:overflowPunct/>
        <w:topLinePunct w:val="0"/>
        <w:bidi w:val="0"/>
        <w:spacing w:line="600" w:lineRule="exact"/>
        <w:outlineLvl w:val="9"/>
        <w:rPr>
          <w:rFonts w:hint="eastAsia" w:ascii="宋体" w:hAnsi="宋体" w:eastAsia="宋体" w:cs="宋体"/>
          <w:b w:val="0"/>
          <w:bCs w:val="0"/>
          <w:sz w:val="24"/>
          <w:szCs w:val="24"/>
        </w:rPr>
      </w:pPr>
    </w:p>
    <w:p w14:paraId="3E14518C">
      <w:pPr>
        <w:pStyle w:val="13"/>
        <w:keepNext w:val="0"/>
        <w:keepLines w:val="0"/>
        <w:pageBreakBefore w:val="0"/>
        <w:wordWrap/>
        <w:overflowPunct/>
        <w:topLinePunct w:val="0"/>
        <w:bidi w:val="0"/>
        <w:spacing w:line="600" w:lineRule="exact"/>
        <w:outlineLvl w:val="9"/>
        <w:rPr>
          <w:rFonts w:hint="eastAsia" w:ascii="宋体" w:hAnsi="宋体" w:eastAsia="宋体" w:cs="宋体"/>
          <w:b w:val="0"/>
          <w:bCs w:val="0"/>
          <w:sz w:val="24"/>
          <w:szCs w:val="24"/>
        </w:rPr>
      </w:pPr>
    </w:p>
    <w:p w14:paraId="6CBA3E31">
      <w:pPr>
        <w:pStyle w:val="13"/>
        <w:keepNext w:val="0"/>
        <w:keepLines w:val="0"/>
        <w:pageBreakBefore w:val="0"/>
        <w:wordWrap/>
        <w:overflowPunct/>
        <w:topLinePunct w:val="0"/>
        <w:bidi w:val="0"/>
        <w:spacing w:line="600" w:lineRule="exact"/>
        <w:outlineLvl w:val="9"/>
        <w:rPr>
          <w:rFonts w:hint="eastAsia" w:ascii="宋体" w:hAnsi="宋体" w:eastAsia="宋体" w:cs="宋体"/>
          <w:b w:val="0"/>
          <w:bCs w:val="0"/>
          <w:sz w:val="24"/>
          <w:szCs w:val="24"/>
        </w:rPr>
      </w:pPr>
    </w:p>
    <w:p w14:paraId="200A7348">
      <w:pPr>
        <w:pStyle w:val="13"/>
        <w:keepNext w:val="0"/>
        <w:keepLines w:val="0"/>
        <w:pageBreakBefore w:val="0"/>
        <w:wordWrap/>
        <w:overflowPunct/>
        <w:topLinePunct w:val="0"/>
        <w:bidi w:val="0"/>
        <w:spacing w:line="600" w:lineRule="exact"/>
        <w:outlineLvl w:val="9"/>
        <w:rPr>
          <w:rFonts w:hint="eastAsia" w:ascii="宋体" w:hAnsi="宋体" w:eastAsia="宋体" w:cs="宋体"/>
          <w:b w:val="0"/>
          <w:bCs w:val="0"/>
          <w:sz w:val="24"/>
          <w:szCs w:val="24"/>
        </w:rPr>
      </w:pPr>
    </w:p>
    <w:p w14:paraId="5705265A">
      <w:pPr>
        <w:pStyle w:val="13"/>
        <w:keepNext w:val="0"/>
        <w:keepLines w:val="0"/>
        <w:pageBreakBefore w:val="0"/>
        <w:wordWrap/>
        <w:overflowPunct/>
        <w:topLinePunct w:val="0"/>
        <w:bidi w:val="0"/>
        <w:spacing w:line="600" w:lineRule="exact"/>
        <w:outlineLvl w:val="9"/>
        <w:rPr>
          <w:rFonts w:hint="eastAsia" w:ascii="宋体" w:hAnsi="宋体" w:eastAsia="宋体" w:cs="宋体"/>
          <w:b w:val="0"/>
          <w:bCs w:val="0"/>
          <w:sz w:val="24"/>
          <w:szCs w:val="24"/>
        </w:rPr>
      </w:pPr>
    </w:p>
    <w:p w14:paraId="71761FC0">
      <w:pPr>
        <w:pStyle w:val="13"/>
        <w:keepNext w:val="0"/>
        <w:keepLines w:val="0"/>
        <w:pageBreakBefore w:val="0"/>
        <w:wordWrap/>
        <w:overflowPunct/>
        <w:topLinePunct w:val="0"/>
        <w:bidi w:val="0"/>
        <w:spacing w:line="600" w:lineRule="exact"/>
        <w:outlineLvl w:val="9"/>
        <w:rPr>
          <w:rFonts w:hint="eastAsia" w:ascii="宋体" w:hAnsi="宋体" w:eastAsia="宋体" w:cs="宋体"/>
          <w:b w:val="0"/>
          <w:bCs w:val="0"/>
          <w:sz w:val="24"/>
          <w:szCs w:val="24"/>
        </w:rPr>
      </w:pPr>
    </w:p>
    <w:p w14:paraId="38B2A08F">
      <w:pPr>
        <w:pStyle w:val="13"/>
        <w:keepNext w:val="0"/>
        <w:keepLines w:val="0"/>
        <w:pageBreakBefore w:val="0"/>
        <w:wordWrap/>
        <w:overflowPunct/>
        <w:topLinePunct w:val="0"/>
        <w:bidi w:val="0"/>
        <w:spacing w:line="600" w:lineRule="exact"/>
        <w:outlineLvl w:val="9"/>
        <w:rPr>
          <w:rFonts w:hint="eastAsia" w:ascii="宋体" w:hAnsi="宋体" w:eastAsia="宋体" w:cs="宋体"/>
          <w:b w:val="0"/>
          <w:bCs w:val="0"/>
          <w:sz w:val="24"/>
          <w:szCs w:val="24"/>
        </w:rPr>
      </w:pPr>
    </w:p>
    <w:p w14:paraId="567F8180">
      <w:pPr>
        <w:pStyle w:val="13"/>
        <w:keepNext w:val="0"/>
        <w:keepLines w:val="0"/>
        <w:pageBreakBefore w:val="0"/>
        <w:wordWrap/>
        <w:overflowPunct/>
        <w:topLinePunct w:val="0"/>
        <w:bidi w:val="0"/>
        <w:spacing w:line="600" w:lineRule="exact"/>
        <w:outlineLvl w:val="9"/>
        <w:rPr>
          <w:rFonts w:hint="eastAsia" w:ascii="宋体" w:hAnsi="宋体" w:eastAsia="宋体" w:cs="宋体"/>
          <w:b w:val="0"/>
          <w:bCs w:val="0"/>
          <w:sz w:val="24"/>
          <w:szCs w:val="24"/>
        </w:rPr>
      </w:pPr>
    </w:p>
    <w:p w14:paraId="262AA78B">
      <w:pPr>
        <w:pStyle w:val="13"/>
        <w:keepNext w:val="0"/>
        <w:keepLines w:val="0"/>
        <w:pageBreakBefore w:val="0"/>
        <w:wordWrap/>
        <w:overflowPunct/>
        <w:topLinePunct w:val="0"/>
        <w:bidi w:val="0"/>
        <w:spacing w:line="600" w:lineRule="exact"/>
        <w:outlineLvl w:val="9"/>
        <w:rPr>
          <w:rFonts w:hint="eastAsia" w:ascii="宋体" w:hAnsi="宋体" w:eastAsia="宋体" w:cs="宋体"/>
          <w:b w:val="0"/>
          <w:bCs w:val="0"/>
          <w:sz w:val="24"/>
          <w:szCs w:val="24"/>
        </w:rPr>
      </w:pPr>
    </w:p>
    <w:p w14:paraId="4A8CF851">
      <w:pPr>
        <w:pStyle w:val="13"/>
        <w:keepNext w:val="0"/>
        <w:keepLines w:val="0"/>
        <w:pageBreakBefore w:val="0"/>
        <w:wordWrap/>
        <w:overflowPunct/>
        <w:topLinePunct w:val="0"/>
        <w:bidi w:val="0"/>
        <w:spacing w:line="600" w:lineRule="exact"/>
        <w:outlineLvl w:val="9"/>
        <w:rPr>
          <w:rFonts w:hint="eastAsia" w:ascii="宋体" w:hAnsi="宋体" w:eastAsia="宋体" w:cs="宋体"/>
          <w:b w:val="0"/>
          <w:bCs w:val="0"/>
          <w:sz w:val="24"/>
          <w:szCs w:val="24"/>
        </w:rPr>
      </w:pPr>
    </w:p>
    <w:p w14:paraId="728ABD56">
      <w:pPr>
        <w:pStyle w:val="3"/>
        <w:keepNext w:val="0"/>
        <w:keepLines w:val="0"/>
        <w:pageBreakBefore w:val="0"/>
        <w:widowControl/>
        <w:kinsoku w:val="0"/>
        <w:wordWrap/>
        <w:overflowPunct/>
        <w:topLinePunct w:val="0"/>
        <w:autoSpaceDE w:val="0"/>
        <w:autoSpaceDN w:val="0"/>
        <w:bidi w:val="0"/>
        <w:adjustRightInd w:val="0"/>
        <w:snapToGrid w:val="0"/>
        <w:spacing w:before="59" w:after="0" w:afterLines="100" w:line="219" w:lineRule="auto"/>
        <w:jc w:val="center"/>
        <w:textAlignment w:val="baseline"/>
        <w:outlineLvl w:val="0"/>
        <w:rPr>
          <w:rFonts w:hint="eastAsia" w:ascii="宋体" w:hAnsi="宋体" w:eastAsia="宋体" w:cs="宋体"/>
          <w:b/>
          <w:bCs/>
          <w:spacing w:val="-5"/>
          <w:sz w:val="30"/>
          <w:szCs w:val="30"/>
          <w:lang w:eastAsia="en-US"/>
        </w:rPr>
      </w:pPr>
      <w:bookmarkStart w:id="1" w:name="_Toc1487"/>
      <w:r>
        <w:rPr>
          <w:rFonts w:hint="eastAsia" w:ascii="宋体" w:hAnsi="宋体" w:eastAsia="宋体" w:cs="宋体"/>
          <w:b/>
          <w:bCs/>
          <w:spacing w:val="-5"/>
          <w:sz w:val="30"/>
          <w:szCs w:val="30"/>
          <w:lang w:val="en-US" w:eastAsia="zh-CN"/>
        </w:rPr>
        <w:t xml:space="preserve">第二章 </w:t>
      </w:r>
      <w:r>
        <w:rPr>
          <w:rFonts w:hint="eastAsia" w:ascii="宋体" w:hAnsi="宋体" w:eastAsia="宋体" w:cs="宋体"/>
          <w:b/>
          <w:bCs/>
          <w:spacing w:val="-5"/>
          <w:sz w:val="30"/>
          <w:szCs w:val="30"/>
          <w:lang w:eastAsia="en-US"/>
        </w:rPr>
        <w:t>技术要求</w:t>
      </w:r>
      <w:bookmarkEnd w:id="1"/>
    </w:p>
    <w:p w14:paraId="0289EB91">
      <w:pPr>
        <w:keepNext w:val="0"/>
        <w:keepLines w:val="0"/>
        <w:pageBreakBefore w:val="0"/>
        <w:widowControl w:val="0"/>
        <w:kinsoku/>
        <w:wordWrap/>
        <w:overflowPunct/>
        <w:topLinePunct w:val="0"/>
        <w:autoSpaceDE/>
        <w:autoSpaceDN/>
        <w:bidi w:val="0"/>
        <w:snapToGrid/>
        <w:spacing w:line="560" w:lineRule="exact"/>
        <w:outlineLvl w:val="9"/>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基本参数</w:t>
      </w:r>
    </w:p>
    <w:p w14:paraId="04744164">
      <w:pPr>
        <w:keepNext w:val="0"/>
        <w:keepLines w:val="0"/>
        <w:pageBreakBefore w:val="0"/>
        <w:widowControl w:val="0"/>
        <w:kinsoku/>
        <w:wordWrap/>
        <w:overflowPunct/>
        <w:topLinePunct w:val="0"/>
        <w:autoSpaceDE/>
        <w:autoSpaceDN/>
        <w:bidi w:val="0"/>
        <w:snapToGrid/>
        <w:spacing w:line="560" w:lineRule="exact"/>
        <w:outlineLvl w:val="9"/>
        <w:rPr>
          <w:rFonts w:hint="eastAsia" w:ascii="宋体" w:hAnsi="宋体" w:eastAsia="宋体" w:cs="宋体"/>
          <w:i w:val="0"/>
          <w:iCs w:val="0"/>
          <w:caps w:val="0"/>
          <w:color w:val="0F1115"/>
          <w:spacing w:val="0"/>
          <w:sz w:val="24"/>
          <w:szCs w:val="24"/>
          <w:shd w:val="clear" w:fill="FFFFFF"/>
          <w:lang w:val="en-US" w:eastAsia="zh-CN"/>
        </w:rPr>
      </w:pPr>
      <w:r>
        <w:rPr>
          <w:rFonts w:hint="eastAsia" w:ascii="宋体" w:hAnsi="宋体" w:eastAsia="宋体" w:cs="宋体"/>
          <w:sz w:val="24"/>
          <w:szCs w:val="24"/>
        </w:rPr>
        <w:t>项目</w:t>
      </w:r>
      <w:r>
        <w:rPr>
          <w:rFonts w:hint="eastAsia" w:ascii="宋体" w:hAnsi="宋体" w:eastAsia="宋体" w:cs="宋体"/>
          <w:sz w:val="24"/>
          <w:szCs w:val="24"/>
          <w:lang w:val="en-US" w:eastAsia="zh-CN"/>
        </w:rPr>
        <w:t>一：</w:t>
      </w:r>
      <w:r>
        <w:rPr>
          <w:rFonts w:hint="eastAsia" w:ascii="宋体" w:hAnsi="宋体" w:eastAsia="宋体" w:cs="宋体"/>
          <w:i w:val="0"/>
          <w:iCs w:val="0"/>
          <w:caps w:val="0"/>
          <w:color w:val="0F1115"/>
          <w:spacing w:val="0"/>
          <w:sz w:val="24"/>
          <w:szCs w:val="24"/>
          <w:shd w:val="clear" w:fill="FFFFFF"/>
        </w:rPr>
        <w:t>起重机类型</w:t>
      </w:r>
      <w:r>
        <w:rPr>
          <w:rFonts w:hint="eastAsia" w:ascii="宋体" w:hAnsi="宋体" w:eastAsia="宋体" w:cs="宋体"/>
          <w:i w:val="0"/>
          <w:iCs w:val="0"/>
          <w:caps w:val="0"/>
          <w:color w:val="0F1115"/>
          <w:spacing w:val="0"/>
          <w:sz w:val="24"/>
          <w:szCs w:val="24"/>
          <w:shd w:val="clear" w:fill="FFFFFF"/>
          <w:lang w:val="en-US" w:eastAsia="zh-CN"/>
        </w:rPr>
        <w:t>为</w:t>
      </w:r>
      <w:r>
        <w:rPr>
          <w:rFonts w:hint="eastAsia" w:ascii="宋体" w:hAnsi="宋体" w:eastAsia="宋体" w:cs="宋体"/>
          <w:i w:val="0"/>
          <w:iCs w:val="0"/>
          <w:caps w:val="0"/>
          <w:color w:val="0F1115"/>
          <w:spacing w:val="0"/>
          <w:sz w:val="24"/>
          <w:szCs w:val="24"/>
          <w:shd w:val="clear" w:fill="FFFFFF"/>
        </w:rPr>
        <w:t>单梁</w:t>
      </w:r>
      <w:r>
        <w:rPr>
          <w:rFonts w:hint="eastAsia" w:ascii="宋体" w:hAnsi="宋体" w:eastAsia="宋体" w:cs="宋体"/>
          <w:i w:val="0"/>
          <w:iCs w:val="0"/>
          <w:caps w:val="0"/>
          <w:color w:val="0F1115"/>
          <w:spacing w:val="0"/>
          <w:sz w:val="24"/>
          <w:szCs w:val="24"/>
          <w:shd w:val="clear" w:fill="FFFFFF"/>
          <w:lang w:val="en-US" w:eastAsia="zh-CN"/>
        </w:rPr>
        <w:t>门</w:t>
      </w:r>
      <w:r>
        <w:rPr>
          <w:rFonts w:hint="eastAsia" w:ascii="宋体" w:hAnsi="宋体" w:eastAsia="宋体" w:cs="宋体"/>
          <w:i w:val="0"/>
          <w:iCs w:val="0"/>
          <w:caps w:val="0"/>
          <w:color w:val="0F1115"/>
          <w:spacing w:val="0"/>
          <w:sz w:val="24"/>
          <w:szCs w:val="24"/>
          <w:shd w:val="clear" w:fill="FFFFFF"/>
        </w:rPr>
        <w:t>式起重机</w:t>
      </w:r>
      <w:r>
        <w:rPr>
          <w:rFonts w:hint="eastAsia" w:ascii="宋体" w:hAnsi="宋体" w:eastAsia="宋体" w:cs="宋体"/>
          <w:i w:val="0"/>
          <w:iCs w:val="0"/>
          <w:caps w:val="0"/>
          <w:color w:val="0F1115"/>
          <w:spacing w:val="0"/>
          <w:sz w:val="24"/>
          <w:szCs w:val="24"/>
          <w:shd w:val="clear" w:fill="FFFFFF"/>
          <w:lang w:eastAsia="zh-CN"/>
        </w:rPr>
        <w:t>，</w:t>
      </w:r>
      <w:r>
        <w:rPr>
          <w:rFonts w:hint="eastAsia" w:ascii="宋体" w:hAnsi="宋体" w:eastAsia="宋体" w:cs="宋体"/>
          <w:i w:val="0"/>
          <w:iCs w:val="0"/>
          <w:caps w:val="0"/>
          <w:color w:val="0F1115"/>
          <w:spacing w:val="0"/>
          <w:sz w:val="24"/>
          <w:szCs w:val="24"/>
          <w:shd w:val="clear" w:fill="FFFFFF"/>
          <w:lang w:val="en-US" w:eastAsia="zh-CN"/>
        </w:rPr>
        <w:t>起重量≥10T，跨度27米，起升高度≥10米，</w:t>
      </w:r>
      <w:r>
        <w:rPr>
          <w:rFonts w:hint="eastAsia" w:ascii="宋体" w:hAnsi="宋体" w:eastAsia="宋体" w:cs="宋体"/>
          <w:i w:val="0"/>
          <w:iCs w:val="0"/>
          <w:caps w:val="0"/>
          <w:color w:val="0F1115"/>
          <w:spacing w:val="0"/>
          <w:sz w:val="24"/>
          <w:szCs w:val="24"/>
          <w:shd w:val="clear" w:fill="FFFFFF"/>
        </w:rPr>
        <w:t>双电动葫芦</w:t>
      </w:r>
      <w:r>
        <w:rPr>
          <w:rFonts w:hint="eastAsia" w:ascii="宋体" w:hAnsi="宋体" w:eastAsia="宋体" w:cs="宋体"/>
          <w:i w:val="0"/>
          <w:iCs w:val="0"/>
          <w:caps w:val="0"/>
          <w:color w:val="0F1115"/>
          <w:spacing w:val="0"/>
          <w:sz w:val="24"/>
          <w:szCs w:val="24"/>
          <w:shd w:val="clear" w:fill="FFFFFF"/>
          <w:lang w:val="en-US" w:eastAsia="zh-CN"/>
        </w:rPr>
        <w:t>系统，</w:t>
      </w:r>
      <w:r>
        <w:rPr>
          <w:rFonts w:hint="eastAsia" w:ascii="宋体" w:hAnsi="宋体" w:eastAsia="宋体" w:cs="宋体"/>
          <w:i w:val="0"/>
          <w:iCs w:val="0"/>
          <w:caps w:val="0"/>
          <w:color w:val="0F1115"/>
          <w:spacing w:val="0"/>
          <w:sz w:val="24"/>
          <w:szCs w:val="24"/>
          <w:shd w:val="clear" w:fill="FFFFFF"/>
        </w:rPr>
        <w:t>操作方式</w:t>
      </w:r>
      <w:r>
        <w:rPr>
          <w:rFonts w:hint="eastAsia" w:ascii="宋体" w:hAnsi="宋体" w:eastAsia="宋体" w:cs="宋体"/>
          <w:i w:val="0"/>
          <w:iCs w:val="0"/>
          <w:caps w:val="0"/>
          <w:color w:val="0F1115"/>
          <w:spacing w:val="0"/>
          <w:sz w:val="24"/>
          <w:szCs w:val="24"/>
          <w:shd w:val="clear" w:fill="FFFFFF"/>
          <w:lang w:val="en-US" w:eastAsia="zh-CN"/>
        </w:rPr>
        <w:t>为地面遥控操作。</w:t>
      </w:r>
    </w:p>
    <w:p w14:paraId="4AF1F40C">
      <w:pPr>
        <w:pStyle w:val="2"/>
        <w:keepNext w:val="0"/>
        <w:keepLines w:val="0"/>
        <w:pageBreakBefore w:val="0"/>
        <w:widowControl w:val="0"/>
        <w:kinsoku/>
        <w:wordWrap/>
        <w:overflowPunct/>
        <w:topLinePunct w:val="0"/>
        <w:autoSpaceDE/>
        <w:autoSpaceDN/>
        <w:bidi w:val="0"/>
        <w:snapToGrid/>
        <w:spacing w:line="560" w:lineRule="exact"/>
        <w:outlineLvl w:val="9"/>
        <w:rPr>
          <w:rFonts w:hint="eastAsia" w:ascii="宋体" w:hAnsi="宋体" w:eastAsia="宋体" w:cs="宋体"/>
          <w:i w:val="0"/>
          <w:iCs w:val="0"/>
          <w:caps w:val="0"/>
          <w:color w:val="0F1115"/>
          <w:spacing w:val="0"/>
          <w:sz w:val="24"/>
          <w:szCs w:val="24"/>
          <w:shd w:val="clear" w:fill="FFFFFF"/>
          <w:lang w:val="en-US" w:eastAsia="zh-CN"/>
        </w:rPr>
      </w:pPr>
      <w:r>
        <w:rPr>
          <w:rFonts w:hint="eastAsia" w:ascii="宋体" w:hAnsi="宋体" w:eastAsia="宋体" w:cs="宋体"/>
          <w:i w:val="0"/>
          <w:iCs w:val="0"/>
          <w:caps w:val="0"/>
          <w:color w:val="0F1115"/>
          <w:spacing w:val="0"/>
          <w:sz w:val="24"/>
          <w:szCs w:val="24"/>
          <w:shd w:val="clear" w:fill="FFFFFF"/>
          <w:lang w:val="en-US" w:eastAsia="zh-CN"/>
        </w:rPr>
        <w:t>项目二：</w:t>
      </w:r>
      <w:r>
        <w:rPr>
          <w:rFonts w:hint="eastAsia" w:ascii="宋体" w:hAnsi="宋体" w:eastAsia="宋体" w:cs="宋体"/>
          <w:i w:val="0"/>
          <w:iCs w:val="0"/>
          <w:caps w:val="0"/>
          <w:color w:val="0F1115"/>
          <w:spacing w:val="0"/>
          <w:sz w:val="24"/>
          <w:szCs w:val="24"/>
          <w:shd w:val="clear" w:fill="FFFFFF"/>
        </w:rPr>
        <w:t>对原有</w:t>
      </w:r>
      <w:r>
        <w:rPr>
          <w:rFonts w:hint="eastAsia" w:ascii="宋体" w:hAnsi="宋体" w:eastAsia="宋体" w:cs="宋体"/>
          <w:i w:val="0"/>
          <w:iCs w:val="0"/>
          <w:caps w:val="0"/>
          <w:color w:val="0F1115"/>
          <w:spacing w:val="0"/>
          <w:sz w:val="24"/>
          <w:szCs w:val="24"/>
          <w:shd w:val="clear" w:fill="FFFFFF"/>
          <w:lang w:val="en-US" w:eastAsia="zh-CN"/>
        </w:rPr>
        <w:t>两台单梁单葫芦</w:t>
      </w:r>
      <w:r>
        <w:rPr>
          <w:rFonts w:hint="eastAsia" w:ascii="宋体" w:hAnsi="宋体" w:eastAsia="宋体" w:cs="宋体"/>
          <w:i w:val="0"/>
          <w:iCs w:val="0"/>
          <w:caps w:val="0"/>
          <w:color w:val="0F1115"/>
          <w:spacing w:val="0"/>
          <w:sz w:val="24"/>
          <w:szCs w:val="24"/>
          <w:shd w:val="clear" w:fill="FFFFFF"/>
        </w:rPr>
        <w:t>10T起重机进行改造，</w:t>
      </w:r>
      <w:r>
        <w:rPr>
          <w:rFonts w:hint="eastAsia" w:ascii="宋体" w:hAnsi="宋体" w:eastAsia="宋体" w:cs="宋体"/>
          <w:b w:val="0"/>
          <w:i w:val="0"/>
          <w:iCs w:val="0"/>
          <w:caps w:val="0"/>
          <w:color w:val="0F1115"/>
          <w:spacing w:val="0"/>
          <w:kern w:val="2"/>
          <w:sz w:val="24"/>
          <w:szCs w:val="24"/>
          <w:shd w:val="clear" w:fill="FFFFFF"/>
          <w:lang w:val="en-US" w:eastAsia="zh-CN" w:bidi="ar-SA"/>
        </w:rPr>
        <w:t>改造后为单梁双葫芦，</w:t>
      </w:r>
      <w:r>
        <w:rPr>
          <w:rFonts w:hint="eastAsia" w:ascii="宋体" w:hAnsi="宋体" w:eastAsia="宋体" w:cs="宋体"/>
          <w:i w:val="0"/>
          <w:iCs w:val="0"/>
          <w:caps w:val="0"/>
          <w:color w:val="0F1115"/>
          <w:spacing w:val="0"/>
          <w:sz w:val="24"/>
          <w:szCs w:val="24"/>
          <w:shd w:val="clear" w:fill="FFFFFF"/>
        </w:rPr>
        <w:t>型号为LDE</w:t>
      </w:r>
      <w:r>
        <w:rPr>
          <w:rFonts w:hint="eastAsia" w:ascii="宋体" w:hAnsi="宋体" w:eastAsia="宋体" w:cs="宋体"/>
          <w:i w:val="0"/>
          <w:iCs w:val="0"/>
          <w:caps w:val="0"/>
          <w:color w:val="0F1115"/>
          <w:spacing w:val="0"/>
          <w:sz w:val="24"/>
          <w:szCs w:val="24"/>
          <w:shd w:val="clear" w:fill="FFFFFF"/>
          <w:lang w:val="en-US" w:eastAsia="zh-CN"/>
        </w:rPr>
        <w:t>10</w:t>
      </w:r>
      <w:r>
        <w:rPr>
          <w:rFonts w:hint="eastAsia" w:ascii="宋体" w:hAnsi="宋体" w:eastAsia="宋体" w:cs="宋体"/>
          <w:i w:val="0"/>
          <w:iCs w:val="0"/>
          <w:caps w:val="0"/>
          <w:color w:val="0F1115"/>
          <w:spacing w:val="0"/>
          <w:sz w:val="24"/>
          <w:szCs w:val="24"/>
          <w:shd w:val="clear" w:fill="FFFFFF"/>
        </w:rPr>
        <w:t>t（5+5）-26m起重机</w:t>
      </w:r>
      <w:r>
        <w:rPr>
          <w:rFonts w:hint="eastAsia" w:ascii="宋体" w:hAnsi="宋体" w:eastAsia="宋体" w:cs="宋体"/>
          <w:i w:val="0"/>
          <w:iCs w:val="0"/>
          <w:caps w:val="0"/>
          <w:color w:val="0F1115"/>
          <w:spacing w:val="0"/>
          <w:sz w:val="24"/>
          <w:szCs w:val="24"/>
          <w:shd w:val="clear" w:fill="FFFFFF"/>
          <w:lang w:eastAsia="zh-CN"/>
        </w:rPr>
        <w:t>，</w:t>
      </w:r>
      <w:r>
        <w:rPr>
          <w:rFonts w:hint="eastAsia" w:ascii="宋体" w:hAnsi="宋体" w:eastAsia="宋体" w:cs="宋体"/>
          <w:i w:val="0"/>
          <w:iCs w:val="0"/>
          <w:caps w:val="0"/>
          <w:color w:val="0F1115"/>
          <w:spacing w:val="0"/>
          <w:sz w:val="24"/>
          <w:szCs w:val="24"/>
          <w:shd w:val="clear" w:fill="FFFFFF"/>
        </w:rPr>
        <w:t>双电动葫芦</w:t>
      </w:r>
      <w:r>
        <w:rPr>
          <w:rFonts w:hint="eastAsia" w:ascii="宋体" w:hAnsi="宋体" w:eastAsia="宋体" w:cs="宋体"/>
          <w:i w:val="0"/>
          <w:iCs w:val="0"/>
          <w:caps w:val="0"/>
          <w:color w:val="0F1115"/>
          <w:spacing w:val="0"/>
          <w:sz w:val="24"/>
          <w:szCs w:val="24"/>
          <w:shd w:val="clear" w:fill="FFFFFF"/>
          <w:lang w:val="en-US" w:eastAsia="zh-CN"/>
        </w:rPr>
        <w:t>系统，</w:t>
      </w:r>
      <w:r>
        <w:rPr>
          <w:rFonts w:hint="eastAsia" w:ascii="宋体" w:hAnsi="宋体" w:eastAsia="宋体" w:cs="宋体"/>
          <w:i w:val="0"/>
          <w:iCs w:val="0"/>
          <w:caps w:val="0"/>
          <w:color w:val="0F1115"/>
          <w:spacing w:val="0"/>
          <w:sz w:val="24"/>
          <w:szCs w:val="24"/>
          <w:shd w:val="clear" w:fill="FFFFFF"/>
        </w:rPr>
        <w:t>操作方式</w:t>
      </w:r>
      <w:r>
        <w:rPr>
          <w:rFonts w:hint="eastAsia" w:ascii="宋体" w:hAnsi="宋体" w:eastAsia="宋体" w:cs="宋体"/>
          <w:i w:val="0"/>
          <w:iCs w:val="0"/>
          <w:caps w:val="0"/>
          <w:color w:val="0F1115"/>
          <w:spacing w:val="0"/>
          <w:sz w:val="24"/>
          <w:szCs w:val="24"/>
          <w:shd w:val="clear" w:fill="FFFFFF"/>
          <w:lang w:val="en-US" w:eastAsia="zh-CN"/>
        </w:rPr>
        <w:t>为地面遥控操作。</w:t>
      </w:r>
    </w:p>
    <w:p w14:paraId="5F7C3D95">
      <w:pPr>
        <w:keepNext w:val="0"/>
        <w:keepLines w:val="0"/>
        <w:pageBreakBefore w:val="0"/>
        <w:widowControl w:val="0"/>
        <w:kinsoku/>
        <w:wordWrap/>
        <w:overflowPunct/>
        <w:topLinePunct w:val="0"/>
        <w:autoSpaceDE/>
        <w:autoSpaceDN/>
        <w:bidi w:val="0"/>
        <w:snapToGrid/>
        <w:spacing w:line="560" w:lineRule="exact"/>
        <w:outlineLvl w:val="9"/>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通用技术要求</w:t>
      </w:r>
    </w:p>
    <w:p w14:paraId="7810E8F8">
      <w:pPr>
        <w:keepNext w:val="0"/>
        <w:keepLines w:val="0"/>
        <w:pageBreakBefore w:val="0"/>
        <w:widowControl w:val="0"/>
        <w:kinsoku/>
        <w:wordWrap/>
        <w:overflowPunct/>
        <w:topLinePunct w:val="0"/>
        <w:autoSpaceDE/>
        <w:autoSpaceDN/>
        <w:bidi w:val="0"/>
        <w:snapToGrid/>
        <w:spacing w:line="560" w:lineRule="exact"/>
        <w:outlineLvl w:val="9"/>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起重机整机应符合GB/T 3811《起重机设计规范》及JB/T 1306《电动单梁起重机》等相关标准要求，设计制造应安全可靠、技术先进。</w:t>
      </w:r>
    </w:p>
    <w:p w14:paraId="5DB01DFD">
      <w:pPr>
        <w:keepNext w:val="0"/>
        <w:keepLines w:val="0"/>
        <w:pageBreakBefore w:val="0"/>
        <w:widowControl w:val="0"/>
        <w:kinsoku/>
        <w:wordWrap/>
        <w:overflowPunct/>
        <w:topLinePunct w:val="0"/>
        <w:autoSpaceDE/>
        <w:autoSpaceDN/>
        <w:bidi w:val="0"/>
        <w:snapToGrid/>
        <w:spacing w:line="560" w:lineRule="exact"/>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2.2</w:t>
      </w:r>
      <w:r>
        <w:rPr>
          <w:rFonts w:hint="eastAsia" w:ascii="宋体" w:hAnsi="宋体" w:eastAsia="宋体" w:cs="宋体"/>
          <w:sz w:val="24"/>
          <w:szCs w:val="24"/>
        </w:rPr>
        <w:t>抬吊同步控制系统要求</w:t>
      </w:r>
    </w:p>
    <w:p w14:paraId="1F558603">
      <w:pPr>
        <w:keepNext w:val="0"/>
        <w:keepLines w:val="0"/>
        <w:pageBreakBefore w:val="0"/>
        <w:widowControl w:val="0"/>
        <w:kinsoku/>
        <w:wordWrap/>
        <w:overflowPunct/>
        <w:topLinePunct w:val="0"/>
        <w:autoSpaceDE/>
        <w:autoSpaceDN/>
        <w:bidi w:val="0"/>
        <w:snapToGrid/>
        <w:spacing w:line="560" w:lineRule="exact"/>
        <w:outlineLvl w:val="9"/>
        <w:rPr>
          <w:rFonts w:hint="eastAsia" w:ascii="宋体" w:hAnsi="宋体" w:eastAsia="宋体" w:cs="宋体"/>
          <w:sz w:val="24"/>
          <w:szCs w:val="24"/>
        </w:rPr>
      </w:pPr>
      <w:r>
        <w:rPr>
          <w:rFonts w:hint="eastAsia" w:ascii="宋体" w:hAnsi="宋体" w:eastAsia="宋体" w:cs="宋体"/>
          <w:sz w:val="24"/>
          <w:szCs w:val="24"/>
        </w:rPr>
        <w:t>（1）响应方应提供完整的双葫芦控制系统方案，包括主控制柜、遥控器、电气连接等全套设备。</w:t>
      </w:r>
    </w:p>
    <w:p w14:paraId="20EECEE7">
      <w:pPr>
        <w:keepNext w:val="0"/>
        <w:keepLines w:val="0"/>
        <w:pageBreakBefore w:val="0"/>
        <w:widowControl w:val="0"/>
        <w:kinsoku/>
        <w:wordWrap/>
        <w:overflowPunct/>
        <w:topLinePunct w:val="0"/>
        <w:autoSpaceDE/>
        <w:autoSpaceDN/>
        <w:bidi w:val="0"/>
        <w:snapToGrid/>
        <w:spacing w:line="560" w:lineRule="exact"/>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控制系统应能实现以下操作模式：</w:t>
      </w:r>
    </w:p>
    <w:p w14:paraId="6BB7D3C0">
      <w:pPr>
        <w:keepNext w:val="0"/>
        <w:keepLines w:val="0"/>
        <w:pageBreakBefore w:val="0"/>
        <w:widowControl w:val="0"/>
        <w:kinsoku/>
        <w:wordWrap/>
        <w:overflowPunct/>
        <w:topLinePunct w:val="0"/>
        <w:autoSpaceDE/>
        <w:autoSpaceDN/>
        <w:bidi w:val="0"/>
        <w:snapToGrid/>
        <w:spacing w:line="560" w:lineRule="exact"/>
        <w:outlineLvl w:val="9"/>
        <w:rPr>
          <w:rFonts w:hint="eastAsia" w:ascii="宋体" w:hAnsi="宋体" w:eastAsia="宋体" w:cs="宋体"/>
          <w:sz w:val="24"/>
          <w:szCs w:val="24"/>
        </w:rPr>
      </w:pPr>
      <w:r>
        <w:rPr>
          <w:rFonts w:hint="eastAsia" w:ascii="宋体" w:hAnsi="宋体" w:eastAsia="宋体" w:cs="宋体"/>
          <w:sz w:val="24"/>
          <w:szCs w:val="24"/>
        </w:rPr>
        <w:t>同步模式：双钩同升同降、同步运行，适用于抬吊长形工件；</w:t>
      </w:r>
    </w:p>
    <w:p w14:paraId="21BCE721">
      <w:pPr>
        <w:keepNext w:val="0"/>
        <w:keepLines w:val="0"/>
        <w:pageBreakBefore w:val="0"/>
        <w:widowControl w:val="0"/>
        <w:kinsoku/>
        <w:wordWrap/>
        <w:overflowPunct/>
        <w:topLinePunct w:val="0"/>
        <w:autoSpaceDE/>
        <w:autoSpaceDN/>
        <w:bidi w:val="0"/>
        <w:snapToGrid/>
        <w:spacing w:line="560" w:lineRule="exact"/>
        <w:outlineLvl w:val="9"/>
        <w:rPr>
          <w:rFonts w:hint="eastAsia" w:ascii="宋体" w:hAnsi="宋体" w:eastAsia="宋体" w:cs="宋体"/>
          <w:sz w:val="24"/>
          <w:szCs w:val="24"/>
        </w:rPr>
      </w:pPr>
      <w:r>
        <w:rPr>
          <w:rFonts w:hint="eastAsia" w:ascii="宋体" w:hAnsi="宋体" w:eastAsia="宋体" w:cs="宋体"/>
          <w:sz w:val="24"/>
          <w:szCs w:val="24"/>
        </w:rPr>
        <w:t>独立模式：单升单降、单独运行，每台葫芦可独立完成起吊工作。</w:t>
      </w:r>
    </w:p>
    <w:p w14:paraId="4D9EA80F">
      <w:pPr>
        <w:keepNext w:val="0"/>
        <w:keepLines w:val="0"/>
        <w:pageBreakBefore w:val="0"/>
        <w:widowControl w:val="0"/>
        <w:kinsoku/>
        <w:wordWrap/>
        <w:overflowPunct/>
        <w:topLinePunct w:val="0"/>
        <w:autoSpaceDE/>
        <w:autoSpaceDN/>
        <w:bidi w:val="0"/>
        <w:snapToGrid/>
        <w:spacing w:line="560" w:lineRule="exact"/>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控制系统应具备安全互锁功能，防止误操作。</w:t>
      </w:r>
    </w:p>
    <w:p w14:paraId="0022AB1F">
      <w:pPr>
        <w:keepNext w:val="0"/>
        <w:keepLines w:val="0"/>
        <w:pageBreakBefore w:val="0"/>
        <w:widowControl w:val="0"/>
        <w:kinsoku/>
        <w:wordWrap/>
        <w:overflowPunct/>
        <w:topLinePunct w:val="0"/>
        <w:autoSpaceDE/>
        <w:autoSpaceDN/>
        <w:bidi w:val="0"/>
        <w:snapToGrid/>
        <w:spacing w:line="560" w:lineRule="exact"/>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2.3</w:t>
      </w:r>
      <w:r>
        <w:rPr>
          <w:rFonts w:hint="eastAsia" w:ascii="宋体" w:hAnsi="宋体" w:eastAsia="宋体" w:cs="宋体"/>
          <w:sz w:val="24"/>
          <w:szCs w:val="24"/>
        </w:rPr>
        <w:t>电气系统要求</w:t>
      </w:r>
      <w:r>
        <w:rPr>
          <w:rFonts w:hint="eastAsia" w:ascii="宋体" w:hAnsi="宋体" w:eastAsia="宋体" w:cs="宋体"/>
          <w:sz w:val="24"/>
          <w:szCs w:val="24"/>
          <w:lang w:eastAsia="zh-CN"/>
        </w:rPr>
        <w:t>：</w:t>
      </w:r>
    </w:p>
    <w:p w14:paraId="325FB5F7">
      <w:pPr>
        <w:keepNext w:val="0"/>
        <w:keepLines w:val="0"/>
        <w:pageBreakBefore w:val="0"/>
        <w:widowControl w:val="0"/>
        <w:kinsoku/>
        <w:wordWrap/>
        <w:overflowPunct/>
        <w:topLinePunct w:val="0"/>
        <w:autoSpaceDE/>
        <w:autoSpaceDN/>
        <w:bidi w:val="0"/>
        <w:snapToGrid/>
        <w:spacing w:line="560" w:lineRule="exact"/>
        <w:outlineLvl w:val="9"/>
        <w:rPr>
          <w:rFonts w:hint="eastAsia" w:ascii="宋体" w:hAnsi="宋体" w:eastAsia="宋体" w:cs="宋体"/>
          <w:sz w:val="24"/>
          <w:szCs w:val="24"/>
        </w:rPr>
      </w:pPr>
      <w:r>
        <w:rPr>
          <w:rFonts w:hint="eastAsia" w:ascii="宋体" w:hAnsi="宋体" w:eastAsia="宋体" w:cs="宋体"/>
          <w:sz w:val="24"/>
          <w:szCs w:val="24"/>
        </w:rPr>
        <w:t xml:space="preserve">   （1）电源：三相380V、50Hz。</w:t>
      </w:r>
    </w:p>
    <w:p w14:paraId="22B7A6DD">
      <w:pPr>
        <w:keepNext w:val="0"/>
        <w:keepLines w:val="0"/>
        <w:pageBreakBefore w:val="0"/>
        <w:widowControl w:val="0"/>
        <w:kinsoku/>
        <w:wordWrap/>
        <w:overflowPunct/>
        <w:topLinePunct w:val="0"/>
        <w:autoSpaceDE/>
        <w:autoSpaceDN/>
        <w:bidi w:val="0"/>
        <w:snapToGrid/>
        <w:spacing w:line="560" w:lineRule="exact"/>
        <w:outlineLvl w:val="9"/>
        <w:rPr>
          <w:rFonts w:hint="eastAsia" w:ascii="宋体" w:hAnsi="宋体" w:eastAsia="宋体" w:cs="宋体"/>
          <w:sz w:val="24"/>
          <w:szCs w:val="24"/>
        </w:rPr>
      </w:pPr>
      <w:r>
        <w:rPr>
          <w:rFonts w:hint="eastAsia" w:ascii="宋体" w:hAnsi="宋体" w:eastAsia="宋体" w:cs="宋体"/>
          <w:sz w:val="24"/>
          <w:szCs w:val="24"/>
        </w:rPr>
        <w:t xml:space="preserve">   （2）所有电气元件应选用优质品牌产品，具备良好的可靠性和耐用性。</w:t>
      </w:r>
    </w:p>
    <w:p w14:paraId="48F6F390">
      <w:pPr>
        <w:keepNext w:val="0"/>
        <w:keepLines w:val="0"/>
        <w:pageBreakBefore w:val="0"/>
        <w:widowControl w:val="0"/>
        <w:kinsoku/>
        <w:wordWrap/>
        <w:overflowPunct/>
        <w:topLinePunct w:val="0"/>
        <w:autoSpaceDE/>
        <w:autoSpaceDN/>
        <w:bidi w:val="0"/>
        <w:snapToGrid/>
        <w:spacing w:line="560" w:lineRule="exact"/>
        <w:outlineLvl w:val="9"/>
        <w:rPr>
          <w:rFonts w:hint="eastAsia" w:ascii="宋体" w:hAnsi="宋体" w:eastAsia="宋体" w:cs="宋体"/>
          <w:sz w:val="24"/>
          <w:szCs w:val="24"/>
        </w:rPr>
      </w:pPr>
      <w:r>
        <w:rPr>
          <w:rFonts w:hint="eastAsia" w:ascii="宋体" w:hAnsi="宋体" w:eastAsia="宋体" w:cs="宋体"/>
          <w:sz w:val="24"/>
          <w:szCs w:val="24"/>
        </w:rPr>
        <w:t xml:space="preserve">   （3）控制线路应布置合理，防护到位，避免机械损伤。</w:t>
      </w:r>
    </w:p>
    <w:p w14:paraId="6291620D">
      <w:pPr>
        <w:keepNext w:val="0"/>
        <w:keepLines w:val="0"/>
        <w:pageBreakBefore w:val="0"/>
        <w:widowControl w:val="0"/>
        <w:kinsoku/>
        <w:wordWrap/>
        <w:overflowPunct/>
        <w:topLinePunct w:val="0"/>
        <w:autoSpaceDE/>
        <w:autoSpaceDN/>
        <w:bidi w:val="0"/>
        <w:snapToGrid/>
        <w:spacing w:line="560" w:lineRule="exact"/>
        <w:outlineLvl w:val="9"/>
        <w:rPr>
          <w:rFonts w:hint="eastAsia" w:ascii="宋体" w:hAnsi="宋体" w:eastAsia="宋体" w:cs="宋体"/>
          <w:sz w:val="24"/>
          <w:szCs w:val="24"/>
        </w:rPr>
      </w:pPr>
      <w:r>
        <w:rPr>
          <w:rFonts w:hint="eastAsia" w:ascii="宋体" w:hAnsi="宋体" w:eastAsia="宋体" w:cs="宋体"/>
          <w:sz w:val="24"/>
          <w:szCs w:val="24"/>
        </w:rPr>
        <w:t xml:space="preserve">   （4）遥控器应具备良好的信号覆盖范围和抗干扰能力。</w:t>
      </w:r>
    </w:p>
    <w:p w14:paraId="2CAE16D3">
      <w:pPr>
        <w:keepNext w:val="0"/>
        <w:keepLines w:val="0"/>
        <w:pageBreakBefore w:val="0"/>
        <w:widowControl w:val="0"/>
        <w:kinsoku/>
        <w:wordWrap/>
        <w:overflowPunct/>
        <w:topLinePunct w:val="0"/>
        <w:autoSpaceDE/>
        <w:autoSpaceDN/>
        <w:bidi w:val="0"/>
        <w:snapToGrid/>
        <w:spacing w:line="560" w:lineRule="exact"/>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2.4</w:t>
      </w:r>
      <w:r>
        <w:rPr>
          <w:rFonts w:hint="eastAsia" w:ascii="宋体" w:hAnsi="宋体" w:eastAsia="宋体" w:cs="宋体"/>
          <w:sz w:val="24"/>
          <w:szCs w:val="24"/>
        </w:rPr>
        <w:t>安装与调试要求</w:t>
      </w:r>
    </w:p>
    <w:p w14:paraId="4000E21D">
      <w:pPr>
        <w:keepNext w:val="0"/>
        <w:keepLines w:val="0"/>
        <w:pageBreakBefore w:val="0"/>
        <w:widowControl w:val="0"/>
        <w:kinsoku/>
        <w:wordWrap/>
        <w:overflowPunct/>
        <w:topLinePunct w:val="0"/>
        <w:autoSpaceDE/>
        <w:autoSpaceDN/>
        <w:bidi w:val="0"/>
        <w:snapToGrid/>
        <w:spacing w:line="560" w:lineRule="exact"/>
        <w:outlineLvl w:val="9"/>
        <w:rPr>
          <w:rFonts w:hint="eastAsia" w:ascii="宋体" w:hAnsi="宋体" w:eastAsia="宋体" w:cs="宋体"/>
          <w:sz w:val="24"/>
          <w:szCs w:val="24"/>
        </w:rPr>
      </w:pPr>
      <w:r>
        <w:rPr>
          <w:rFonts w:hint="eastAsia" w:ascii="宋体" w:hAnsi="宋体" w:eastAsia="宋体" w:cs="宋体"/>
          <w:sz w:val="24"/>
          <w:szCs w:val="24"/>
        </w:rPr>
        <w:t xml:space="preserve">   （1）响应方负责全部设备的运输、安装、调试工作。</w:t>
      </w:r>
    </w:p>
    <w:p w14:paraId="7CC46C01">
      <w:pPr>
        <w:keepNext w:val="0"/>
        <w:keepLines w:val="0"/>
        <w:pageBreakBefore w:val="0"/>
        <w:widowControl w:val="0"/>
        <w:kinsoku/>
        <w:wordWrap/>
        <w:overflowPunct/>
        <w:topLinePunct w:val="0"/>
        <w:autoSpaceDE/>
        <w:autoSpaceDN/>
        <w:bidi w:val="0"/>
        <w:snapToGrid/>
        <w:spacing w:line="560" w:lineRule="exact"/>
        <w:outlineLvl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2</w:t>
      </w:r>
      <w:r>
        <w:rPr>
          <w:rFonts w:hint="eastAsia" w:ascii="宋体" w:hAnsi="宋体" w:eastAsia="宋体" w:cs="宋体"/>
          <w:sz w:val="24"/>
          <w:szCs w:val="24"/>
        </w:rPr>
        <w:t>）安装过程中应严格遵守安全操作规程，设置必要的安全警示和防护措施。</w:t>
      </w:r>
    </w:p>
    <w:p w14:paraId="051F0DD9">
      <w:pPr>
        <w:keepNext w:val="0"/>
        <w:keepLines w:val="0"/>
        <w:pageBreakBefore w:val="0"/>
        <w:widowControl w:val="0"/>
        <w:kinsoku/>
        <w:wordWrap/>
        <w:overflowPunct/>
        <w:topLinePunct w:val="0"/>
        <w:autoSpaceDE/>
        <w:autoSpaceDN/>
        <w:bidi w:val="0"/>
        <w:snapToGrid/>
        <w:spacing w:line="560" w:lineRule="exact"/>
        <w:outlineLvl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3</w:t>
      </w:r>
      <w:r>
        <w:rPr>
          <w:rFonts w:hint="eastAsia" w:ascii="宋体" w:hAnsi="宋体" w:eastAsia="宋体" w:cs="宋体"/>
          <w:sz w:val="24"/>
          <w:szCs w:val="24"/>
        </w:rPr>
        <w:t>）安装完成后应进行空载试运行、额定载荷试运行和动载试运行，各项性能指标应符合设计要求。</w:t>
      </w:r>
    </w:p>
    <w:p w14:paraId="748F6E14">
      <w:pPr>
        <w:keepNext w:val="0"/>
        <w:keepLines w:val="0"/>
        <w:pageBreakBefore w:val="0"/>
        <w:widowControl w:val="0"/>
        <w:kinsoku/>
        <w:wordWrap/>
        <w:overflowPunct/>
        <w:topLinePunct w:val="0"/>
        <w:autoSpaceDE/>
        <w:autoSpaceDN/>
        <w:bidi w:val="0"/>
        <w:snapToGrid/>
        <w:spacing w:line="560" w:lineRule="exact"/>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2.5</w:t>
      </w:r>
      <w:r>
        <w:rPr>
          <w:rFonts w:hint="eastAsia" w:ascii="宋体" w:hAnsi="宋体" w:eastAsia="宋体" w:cs="宋体"/>
          <w:sz w:val="24"/>
          <w:szCs w:val="24"/>
        </w:rPr>
        <w:t>检验验收要求</w:t>
      </w:r>
    </w:p>
    <w:p w14:paraId="24B594F2">
      <w:pPr>
        <w:keepNext w:val="0"/>
        <w:keepLines w:val="0"/>
        <w:pageBreakBefore w:val="0"/>
        <w:widowControl w:val="0"/>
        <w:kinsoku/>
        <w:wordWrap/>
        <w:overflowPunct/>
        <w:topLinePunct w:val="0"/>
        <w:autoSpaceDE/>
        <w:autoSpaceDN/>
        <w:bidi w:val="0"/>
        <w:snapToGrid/>
        <w:spacing w:line="560" w:lineRule="exact"/>
        <w:outlineLvl w:val="9"/>
        <w:rPr>
          <w:rFonts w:hint="eastAsia" w:ascii="宋体" w:hAnsi="宋体" w:eastAsia="宋体" w:cs="宋体"/>
          <w:sz w:val="24"/>
          <w:szCs w:val="24"/>
        </w:rPr>
      </w:pPr>
      <w:r>
        <w:rPr>
          <w:rFonts w:hint="eastAsia" w:ascii="宋体" w:hAnsi="宋体" w:eastAsia="宋体" w:cs="宋体"/>
          <w:sz w:val="24"/>
          <w:szCs w:val="24"/>
        </w:rPr>
        <w:t xml:space="preserve">   （1）项目完成后，响应方须报请特检院进行检验。</w:t>
      </w:r>
    </w:p>
    <w:p w14:paraId="74378A37">
      <w:pPr>
        <w:keepNext w:val="0"/>
        <w:keepLines w:val="0"/>
        <w:pageBreakBefore w:val="0"/>
        <w:widowControl w:val="0"/>
        <w:kinsoku/>
        <w:wordWrap/>
        <w:overflowPunct/>
        <w:topLinePunct w:val="0"/>
        <w:autoSpaceDE/>
        <w:autoSpaceDN/>
        <w:bidi w:val="0"/>
        <w:snapToGrid/>
        <w:spacing w:line="560" w:lineRule="exact"/>
        <w:outlineLvl w:val="9"/>
        <w:rPr>
          <w:rFonts w:hint="eastAsia" w:ascii="宋体" w:hAnsi="宋体" w:eastAsia="宋体" w:cs="宋体"/>
          <w:sz w:val="24"/>
          <w:szCs w:val="24"/>
        </w:rPr>
      </w:pPr>
      <w:r>
        <w:rPr>
          <w:rFonts w:hint="eastAsia" w:ascii="宋体" w:hAnsi="宋体" w:eastAsia="宋体" w:cs="宋体"/>
          <w:sz w:val="24"/>
          <w:szCs w:val="24"/>
        </w:rPr>
        <w:t xml:space="preserve">   （2）检验合格后须出具合格检验报告，检验费用由响应方承担。</w:t>
      </w:r>
    </w:p>
    <w:p w14:paraId="127FF5D7">
      <w:pPr>
        <w:keepNext w:val="0"/>
        <w:keepLines w:val="0"/>
        <w:pageBreakBefore w:val="0"/>
        <w:widowControl w:val="0"/>
        <w:kinsoku/>
        <w:wordWrap/>
        <w:overflowPunct/>
        <w:topLinePunct w:val="0"/>
        <w:autoSpaceDE/>
        <w:autoSpaceDN/>
        <w:bidi w:val="0"/>
        <w:snapToGrid/>
        <w:spacing w:line="560" w:lineRule="exact"/>
        <w:outlineLvl w:val="9"/>
        <w:rPr>
          <w:rFonts w:hint="eastAsia" w:ascii="宋体" w:hAnsi="宋体" w:eastAsia="宋体" w:cs="宋体"/>
          <w:sz w:val="24"/>
          <w:szCs w:val="24"/>
        </w:rPr>
      </w:pPr>
      <w:r>
        <w:rPr>
          <w:rFonts w:hint="eastAsia" w:ascii="宋体" w:hAnsi="宋体" w:eastAsia="宋体" w:cs="宋体"/>
          <w:sz w:val="24"/>
          <w:szCs w:val="24"/>
        </w:rPr>
        <w:t xml:space="preserve">   （3）比选人将组织相关人员对改造后的起重机进行最终验收，验收合格后方可交付使用。</w:t>
      </w:r>
    </w:p>
    <w:p w14:paraId="2CF3F19A">
      <w:pPr>
        <w:keepNext w:val="0"/>
        <w:keepLines w:val="0"/>
        <w:pageBreakBefore w:val="0"/>
        <w:widowControl w:val="0"/>
        <w:kinsoku/>
        <w:wordWrap/>
        <w:overflowPunct/>
        <w:topLinePunct w:val="0"/>
        <w:autoSpaceDE/>
        <w:autoSpaceDN/>
        <w:bidi w:val="0"/>
        <w:snapToGrid/>
        <w:spacing w:line="560" w:lineRule="exact"/>
        <w:outlineLvl w:val="9"/>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质保要求</w:t>
      </w:r>
    </w:p>
    <w:p w14:paraId="2B58EC11">
      <w:pPr>
        <w:keepNext w:val="0"/>
        <w:keepLines w:val="0"/>
        <w:pageBreakBefore w:val="0"/>
        <w:widowControl w:val="0"/>
        <w:kinsoku/>
        <w:wordWrap/>
        <w:overflowPunct/>
        <w:topLinePunct w:val="0"/>
        <w:autoSpaceDE/>
        <w:autoSpaceDN/>
        <w:bidi w:val="0"/>
        <w:snapToGrid/>
        <w:spacing w:line="560" w:lineRule="exact"/>
        <w:outlineLvl w:val="9"/>
        <w:rPr>
          <w:rFonts w:hint="eastAsia" w:ascii="宋体" w:hAnsi="宋体" w:eastAsia="宋体" w:cs="宋体"/>
          <w:sz w:val="24"/>
          <w:szCs w:val="24"/>
        </w:rPr>
      </w:pPr>
      <w:r>
        <w:rPr>
          <w:rFonts w:hint="eastAsia" w:ascii="宋体" w:hAnsi="宋体" w:eastAsia="宋体" w:cs="宋体"/>
          <w:sz w:val="24"/>
          <w:szCs w:val="24"/>
        </w:rPr>
        <w:t xml:space="preserve">   （1）质保期：自项目验收合格之日起两年。</w:t>
      </w:r>
    </w:p>
    <w:p w14:paraId="55C277E3">
      <w:pPr>
        <w:keepNext w:val="0"/>
        <w:keepLines w:val="0"/>
        <w:pageBreakBefore w:val="0"/>
        <w:widowControl w:val="0"/>
        <w:kinsoku/>
        <w:wordWrap/>
        <w:overflowPunct/>
        <w:topLinePunct w:val="0"/>
        <w:autoSpaceDE/>
        <w:autoSpaceDN/>
        <w:bidi w:val="0"/>
        <w:snapToGrid/>
        <w:spacing w:line="560" w:lineRule="exact"/>
        <w:outlineLvl w:val="9"/>
        <w:rPr>
          <w:rFonts w:hint="eastAsia" w:ascii="宋体" w:hAnsi="宋体" w:eastAsia="宋体" w:cs="宋体"/>
          <w:sz w:val="24"/>
          <w:szCs w:val="24"/>
        </w:rPr>
      </w:pPr>
      <w:r>
        <w:rPr>
          <w:rFonts w:hint="eastAsia" w:ascii="宋体" w:hAnsi="宋体" w:eastAsia="宋体" w:cs="宋体"/>
          <w:sz w:val="24"/>
          <w:szCs w:val="24"/>
        </w:rPr>
        <w:t xml:space="preserve">   （2）质保期内，响应方应提供免费的维修、保养服务，非人为因素导致的设备故障，响应方应在接到通知后及时响应并处理。</w:t>
      </w:r>
    </w:p>
    <w:p w14:paraId="1DCE697E">
      <w:pPr>
        <w:pStyle w:val="2"/>
        <w:keepNext w:val="0"/>
        <w:keepLines w:val="0"/>
        <w:pageBreakBefore w:val="0"/>
        <w:wordWrap/>
        <w:overflowPunct/>
        <w:topLinePunct w:val="0"/>
        <w:bidi w:val="0"/>
        <w:spacing w:line="600" w:lineRule="exact"/>
        <w:outlineLvl w:val="9"/>
        <w:rPr>
          <w:rFonts w:hint="eastAsia" w:ascii="宋体" w:hAnsi="宋体" w:eastAsia="宋体" w:cs="宋体"/>
          <w:sz w:val="24"/>
          <w:szCs w:val="24"/>
        </w:rPr>
      </w:pPr>
    </w:p>
    <w:p w14:paraId="7BFA10CD">
      <w:pPr>
        <w:pStyle w:val="3"/>
        <w:keepNext w:val="0"/>
        <w:keepLines w:val="0"/>
        <w:pageBreakBefore w:val="0"/>
        <w:wordWrap/>
        <w:overflowPunct/>
        <w:topLinePunct w:val="0"/>
        <w:bidi w:val="0"/>
        <w:spacing w:line="600" w:lineRule="exact"/>
        <w:outlineLvl w:val="9"/>
        <w:rPr>
          <w:rFonts w:hint="eastAsia" w:ascii="宋体" w:hAnsi="宋体" w:eastAsia="宋体" w:cs="宋体"/>
          <w:sz w:val="24"/>
          <w:szCs w:val="24"/>
        </w:rPr>
      </w:pPr>
    </w:p>
    <w:p w14:paraId="7FA9C01B">
      <w:pPr>
        <w:pStyle w:val="11"/>
        <w:keepNext w:val="0"/>
        <w:keepLines w:val="0"/>
        <w:pageBreakBefore w:val="0"/>
        <w:wordWrap/>
        <w:overflowPunct/>
        <w:topLinePunct w:val="0"/>
        <w:bidi w:val="0"/>
        <w:spacing w:line="600" w:lineRule="exact"/>
        <w:outlineLvl w:val="9"/>
        <w:rPr>
          <w:rFonts w:hint="eastAsia" w:ascii="宋体" w:hAnsi="宋体" w:eastAsia="宋体" w:cs="宋体"/>
          <w:sz w:val="24"/>
          <w:szCs w:val="24"/>
        </w:rPr>
      </w:pPr>
    </w:p>
    <w:p w14:paraId="0F649B45">
      <w:pPr>
        <w:keepNext w:val="0"/>
        <w:keepLines w:val="0"/>
        <w:pageBreakBefore w:val="0"/>
        <w:wordWrap/>
        <w:overflowPunct/>
        <w:topLinePunct w:val="0"/>
        <w:bidi w:val="0"/>
        <w:spacing w:line="600" w:lineRule="exact"/>
        <w:outlineLvl w:val="9"/>
        <w:rPr>
          <w:rFonts w:hint="eastAsia" w:ascii="宋体" w:hAnsi="宋体" w:eastAsia="宋体" w:cs="宋体"/>
          <w:sz w:val="24"/>
          <w:szCs w:val="24"/>
        </w:rPr>
      </w:pPr>
    </w:p>
    <w:p w14:paraId="099A22EF">
      <w:pPr>
        <w:pStyle w:val="13"/>
        <w:keepNext w:val="0"/>
        <w:keepLines w:val="0"/>
        <w:pageBreakBefore w:val="0"/>
        <w:wordWrap/>
        <w:overflowPunct/>
        <w:topLinePunct w:val="0"/>
        <w:bidi w:val="0"/>
        <w:spacing w:line="600" w:lineRule="exact"/>
        <w:outlineLvl w:val="9"/>
        <w:rPr>
          <w:rFonts w:hint="eastAsia" w:ascii="宋体" w:hAnsi="宋体" w:eastAsia="宋体" w:cs="宋体"/>
          <w:sz w:val="24"/>
          <w:szCs w:val="24"/>
        </w:rPr>
      </w:pPr>
    </w:p>
    <w:p w14:paraId="063C7D14">
      <w:pPr>
        <w:pStyle w:val="13"/>
        <w:keepNext w:val="0"/>
        <w:keepLines w:val="0"/>
        <w:pageBreakBefore w:val="0"/>
        <w:wordWrap/>
        <w:overflowPunct/>
        <w:topLinePunct w:val="0"/>
        <w:bidi w:val="0"/>
        <w:spacing w:line="600" w:lineRule="exact"/>
        <w:outlineLvl w:val="9"/>
        <w:rPr>
          <w:rFonts w:hint="eastAsia" w:ascii="宋体" w:hAnsi="宋体" w:eastAsia="宋体" w:cs="宋体"/>
          <w:sz w:val="24"/>
          <w:szCs w:val="24"/>
        </w:rPr>
      </w:pPr>
    </w:p>
    <w:p w14:paraId="41247B6D">
      <w:pPr>
        <w:pStyle w:val="13"/>
        <w:keepNext w:val="0"/>
        <w:keepLines w:val="0"/>
        <w:pageBreakBefore w:val="0"/>
        <w:wordWrap/>
        <w:overflowPunct/>
        <w:topLinePunct w:val="0"/>
        <w:bidi w:val="0"/>
        <w:spacing w:line="600" w:lineRule="exact"/>
        <w:outlineLvl w:val="9"/>
        <w:rPr>
          <w:rFonts w:hint="eastAsia" w:ascii="宋体" w:hAnsi="宋体" w:eastAsia="宋体" w:cs="宋体"/>
          <w:sz w:val="24"/>
          <w:szCs w:val="24"/>
        </w:rPr>
      </w:pPr>
    </w:p>
    <w:p w14:paraId="20623782">
      <w:pPr>
        <w:pStyle w:val="13"/>
        <w:keepNext w:val="0"/>
        <w:keepLines w:val="0"/>
        <w:pageBreakBefore w:val="0"/>
        <w:wordWrap/>
        <w:overflowPunct/>
        <w:topLinePunct w:val="0"/>
        <w:bidi w:val="0"/>
        <w:spacing w:line="600" w:lineRule="exact"/>
        <w:outlineLvl w:val="9"/>
        <w:rPr>
          <w:rFonts w:hint="eastAsia" w:ascii="宋体" w:hAnsi="宋体" w:eastAsia="宋体" w:cs="宋体"/>
          <w:sz w:val="24"/>
          <w:szCs w:val="24"/>
        </w:rPr>
      </w:pPr>
    </w:p>
    <w:p w14:paraId="04F58F6C">
      <w:pPr>
        <w:pStyle w:val="13"/>
        <w:keepNext w:val="0"/>
        <w:keepLines w:val="0"/>
        <w:pageBreakBefore w:val="0"/>
        <w:wordWrap/>
        <w:overflowPunct/>
        <w:topLinePunct w:val="0"/>
        <w:bidi w:val="0"/>
        <w:spacing w:line="600" w:lineRule="exact"/>
        <w:outlineLvl w:val="9"/>
        <w:rPr>
          <w:rFonts w:hint="eastAsia" w:ascii="宋体" w:hAnsi="宋体" w:eastAsia="宋体" w:cs="宋体"/>
          <w:sz w:val="24"/>
          <w:szCs w:val="24"/>
        </w:rPr>
      </w:pPr>
    </w:p>
    <w:p w14:paraId="1F67EDA4">
      <w:pPr>
        <w:pStyle w:val="13"/>
        <w:keepNext w:val="0"/>
        <w:keepLines w:val="0"/>
        <w:pageBreakBefore w:val="0"/>
        <w:wordWrap/>
        <w:overflowPunct/>
        <w:topLinePunct w:val="0"/>
        <w:bidi w:val="0"/>
        <w:spacing w:line="600" w:lineRule="exact"/>
        <w:outlineLvl w:val="9"/>
        <w:rPr>
          <w:rFonts w:hint="eastAsia" w:ascii="宋体" w:hAnsi="宋体" w:eastAsia="宋体" w:cs="宋体"/>
          <w:sz w:val="24"/>
          <w:szCs w:val="24"/>
        </w:rPr>
      </w:pPr>
    </w:p>
    <w:p w14:paraId="0E2D4D4D">
      <w:pPr>
        <w:pStyle w:val="3"/>
        <w:keepNext w:val="0"/>
        <w:keepLines w:val="0"/>
        <w:pageBreakBefore w:val="0"/>
        <w:wordWrap/>
        <w:overflowPunct/>
        <w:topLinePunct w:val="0"/>
        <w:bidi w:val="0"/>
        <w:spacing w:line="600" w:lineRule="exact"/>
        <w:outlineLvl w:val="9"/>
        <w:rPr>
          <w:rFonts w:hint="eastAsia" w:ascii="宋体" w:hAnsi="宋体" w:eastAsia="宋体" w:cs="宋体"/>
          <w:sz w:val="24"/>
          <w:szCs w:val="24"/>
        </w:rPr>
      </w:pPr>
    </w:p>
    <w:p w14:paraId="42AAEC65">
      <w:pPr>
        <w:pStyle w:val="11"/>
        <w:keepNext w:val="0"/>
        <w:keepLines w:val="0"/>
        <w:pageBreakBefore w:val="0"/>
        <w:wordWrap/>
        <w:overflowPunct/>
        <w:topLinePunct w:val="0"/>
        <w:bidi w:val="0"/>
        <w:spacing w:line="600" w:lineRule="exact"/>
        <w:outlineLvl w:val="9"/>
        <w:rPr>
          <w:rFonts w:hint="eastAsia" w:ascii="宋体" w:hAnsi="宋体" w:eastAsia="宋体" w:cs="宋体"/>
          <w:sz w:val="24"/>
          <w:szCs w:val="24"/>
        </w:rPr>
      </w:pPr>
    </w:p>
    <w:p w14:paraId="7DD343A3">
      <w:pPr>
        <w:rPr>
          <w:rFonts w:hint="eastAsia"/>
        </w:rPr>
      </w:pPr>
    </w:p>
    <w:p w14:paraId="149F1640">
      <w:pPr>
        <w:keepNext w:val="0"/>
        <w:keepLines w:val="0"/>
        <w:pageBreakBefore w:val="0"/>
        <w:wordWrap/>
        <w:overflowPunct/>
        <w:topLinePunct w:val="0"/>
        <w:bidi w:val="0"/>
        <w:spacing w:line="600" w:lineRule="exact"/>
        <w:outlineLvl w:val="9"/>
        <w:rPr>
          <w:rFonts w:hint="eastAsia" w:ascii="宋体" w:hAnsi="宋体" w:eastAsia="宋体" w:cs="宋体"/>
          <w:sz w:val="24"/>
          <w:szCs w:val="24"/>
        </w:rPr>
      </w:pPr>
    </w:p>
    <w:p w14:paraId="0D5DEB44">
      <w:pPr>
        <w:pStyle w:val="3"/>
        <w:keepNext w:val="0"/>
        <w:keepLines w:val="0"/>
        <w:pageBreakBefore w:val="0"/>
        <w:widowControl/>
        <w:kinsoku w:val="0"/>
        <w:wordWrap/>
        <w:overflowPunct/>
        <w:topLinePunct w:val="0"/>
        <w:autoSpaceDE w:val="0"/>
        <w:autoSpaceDN w:val="0"/>
        <w:bidi w:val="0"/>
        <w:adjustRightInd w:val="0"/>
        <w:snapToGrid w:val="0"/>
        <w:spacing w:before="59" w:after="0" w:afterLines="100" w:line="219" w:lineRule="auto"/>
        <w:ind w:left="2665"/>
        <w:jc w:val="both"/>
        <w:textAlignment w:val="baseline"/>
        <w:outlineLvl w:val="0"/>
        <w:rPr>
          <w:rFonts w:hint="eastAsia" w:ascii="宋体" w:hAnsi="宋体" w:eastAsia="宋体" w:cs="宋体"/>
          <w:b/>
          <w:bCs/>
          <w:spacing w:val="-5"/>
          <w:sz w:val="30"/>
          <w:szCs w:val="30"/>
          <w:lang w:val="en-US" w:eastAsia="en-US"/>
        </w:rPr>
      </w:pPr>
      <w:bookmarkStart w:id="2" w:name="_Toc16222"/>
      <w:r>
        <w:rPr>
          <w:rFonts w:hint="eastAsia" w:ascii="宋体" w:hAnsi="宋体" w:eastAsia="宋体" w:cs="宋体"/>
          <w:b/>
          <w:bCs/>
          <w:spacing w:val="-5"/>
          <w:sz w:val="30"/>
          <w:szCs w:val="30"/>
          <w:lang w:val="en-US" w:eastAsia="en-US"/>
        </w:rPr>
        <w:t>第</w:t>
      </w:r>
      <w:r>
        <w:rPr>
          <w:rFonts w:hint="eastAsia" w:ascii="宋体" w:hAnsi="宋体" w:eastAsia="宋体" w:cs="宋体"/>
          <w:b/>
          <w:bCs/>
          <w:spacing w:val="-5"/>
          <w:sz w:val="30"/>
          <w:szCs w:val="30"/>
          <w:lang w:val="en-US" w:eastAsia="zh-CN"/>
        </w:rPr>
        <w:t>三</w:t>
      </w:r>
      <w:r>
        <w:rPr>
          <w:rFonts w:hint="eastAsia" w:ascii="宋体" w:hAnsi="宋体" w:eastAsia="宋体" w:cs="宋体"/>
          <w:b/>
          <w:bCs/>
          <w:spacing w:val="-5"/>
          <w:sz w:val="30"/>
          <w:szCs w:val="30"/>
          <w:lang w:val="en-US" w:eastAsia="en-US"/>
        </w:rPr>
        <w:t>章 比选程序与方法</w:t>
      </w:r>
      <w:bookmarkEnd w:id="2"/>
    </w:p>
    <w:p w14:paraId="0CC652D2">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比选程序</w:t>
      </w:r>
    </w:p>
    <w:p w14:paraId="59F7565B">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本次比选将按照以下程序进行：</w:t>
      </w:r>
    </w:p>
    <w:p w14:paraId="05155803">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发布比选公告；</w:t>
      </w:r>
    </w:p>
    <w:p w14:paraId="650CE5EF">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勘探现场及</w:t>
      </w:r>
      <w:r>
        <w:rPr>
          <w:rFonts w:hint="eastAsia" w:ascii="宋体" w:hAnsi="宋体" w:eastAsia="宋体" w:cs="宋体"/>
          <w:sz w:val="24"/>
          <w:szCs w:val="24"/>
        </w:rPr>
        <w:t>获取比选文件；</w:t>
      </w:r>
    </w:p>
    <w:p w14:paraId="6BBEE9DA">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响应方按比选文件要求编制并递交响应文件</w:t>
      </w:r>
      <w:r>
        <w:rPr>
          <w:rFonts w:hint="eastAsia" w:ascii="宋体" w:hAnsi="宋体" w:eastAsia="宋体" w:cs="宋体"/>
          <w:sz w:val="24"/>
          <w:szCs w:val="24"/>
          <w:lang w:eastAsia="zh-CN"/>
        </w:rPr>
        <w:t>；</w:t>
      </w:r>
    </w:p>
    <w:p w14:paraId="0324B5BA">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评审委员会按照比选方法进行评审，</w:t>
      </w:r>
      <w:r>
        <w:rPr>
          <w:rFonts w:hint="eastAsia" w:ascii="宋体" w:hAnsi="宋体" w:eastAsia="宋体" w:cs="宋体"/>
          <w:sz w:val="24"/>
          <w:szCs w:val="24"/>
        </w:rPr>
        <w:t>确定中选候选人并公示比选结果；</w:t>
      </w:r>
    </w:p>
    <w:p w14:paraId="149C4F8B">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签订合同。</w:t>
      </w:r>
    </w:p>
    <w:p w14:paraId="0E309281">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比选方法</w:t>
      </w:r>
    </w:p>
    <w:p w14:paraId="082AF930">
      <w:pPr>
        <w:keepNext w:val="0"/>
        <w:keepLines w:val="0"/>
        <w:pageBreakBefore w:val="0"/>
        <w:widowControl/>
        <w:kinsoku/>
        <w:wordWrap/>
        <w:overflowPunct/>
        <w:topLinePunct w:val="0"/>
        <w:autoSpaceDE/>
        <w:autoSpaceDN/>
        <w:bidi w:val="0"/>
        <w:adjustRightInd/>
        <w:snapToGrid/>
        <w:spacing w:line="560" w:lineRule="exact"/>
        <w:ind w:right="0"/>
        <w:textAlignment w:val="auto"/>
        <w:outlineLvl w:val="9"/>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en-US" w:bidi="ar-SA"/>
        </w:rPr>
        <w:t>本次评审采用综合评分法。</w:t>
      </w:r>
      <w:r>
        <w:rPr>
          <w:rFonts w:hint="eastAsia" w:ascii="宋体" w:hAnsi="宋体" w:eastAsia="宋体" w:cs="宋体"/>
          <w:snapToGrid w:val="0"/>
          <w:color w:val="000000"/>
          <w:spacing w:val="-3"/>
          <w:kern w:val="0"/>
          <w:sz w:val="24"/>
          <w:szCs w:val="24"/>
          <w:lang w:val="en-US" w:eastAsia="zh-CN" w:bidi="ar-SA"/>
        </w:rPr>
        <w:t>具体评审标准如下：</w:t>
      </w:r>
    </w:p>
    <w:tbl>
      <w:tblPr>
        <w:tblStyle w:val="15"/>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155"/>
        <w:gridCol w:w="1065"/>
        <w:gridCol w:w="5551"/>
        <w:gridCol w:w="956"/>
      </w:tblGrid>
      <w:tr w14:paraId="64D5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36" w:type="dxa"/>
            <w:vMerge w:val="restart"/>
            <w:noWrap w:val="0"/>
            <w:vAlign w:val="center"/>
          </w:tcPr>
          <w:p w14:paraId="631C3251">
            <w:pPr>
              <w:keepNext w:val="0"/>
              <w:keepLines w:val="0"/>
              <w:pageBreakBefore w:val="0"/>
              <w:widowControl w:val="0"/>
              <w:kinsoku/>
              <w:wordWrap/>
              <w:overflowPunct/>
              <w:topLinePunct w:val="0"/>
              <w:autoSpaceDE/>
              <w:autoSpaceDN/>
              <w:bidi w:val="0"/>
              <w:adjustRightInd/>
              <w:snapToGrid/>
              <w:spacing w:line="300" w:lineRule="atLeast"/>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序号</w:t>
            </w:r>
          </w:p>
        </w:tc>
        <w:tc>
          <w:tcPr>
            <w:tcW w:w="1155" w:type="dxa"/>
            <w:vMerge w:val="restart"/>
            <w:noWrap w:val="0"/>
            <w:vAlign w:val="center"/>
          </w:tcPr>
          <w:p w14:paraId="2F41DE7B">
            <w:pPr>
              <w:keepNext w:val="0"/>
              <w:keepLines w:val="0"/>
              <w:pageBreakBefore w:val="0"/>
              <w:widowControl w:val="0"/>
              <w:kinsoku/>
              <w:wordWrap/>
              <w:overflowPunct/>
              <w:topLinePunct w:val="0"/>
              <w:autoSpaceDE/>
              <w:autoSpaceDN/>
              <w:bidi w:val="0"/>
              <w:adjustRightInd/>
              <w:snapToGrid/>
              <w:spacing w:line="300" w:lineRule="atLeast"/>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评分标准</w:t>
            </w:r>
          </w:p>
        </w:tc>
        <w:tc>
          <w:tcPr>
            <w:tcW w:w="1065" w:type="dxa"/>
            <w:vMerge w:val="restart"/>
            <w:noWrap w:val="0"/>
            <w:vAlign w:val="center"/>
          </w:tcPr>
          <w:p w14:paraId="5FD9C024">
            <w:pPr>
              <w:keepNext w:val="0"/>
              <w:keepLines w:val="0"/>
              <w:pageBreakBefore w:val="0"/>
              <w:widowControl w:val="0"/>
              <w:kinsoku/>
              <w:wordWrap/>
              <w:overflowPunct/>
              <w:topLinePunct w:val="0"/>
              <w:autoSpaceDE/>
              <w:autoSpaceDN/>
              <w:bidi w:val="0"/>
              <w:adjustRightInd/>
              <w:snapToGrid/>
              <w:spacing w:line="300" w:lineRule="atLeast"/>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满分</w:t>
            </w:r>
          </w:p>
        </w:tc>
        <w:tc>
          <w:tcPr>
            <w:tcW w:w="5551" w:type="dxa"/>
            <w:vMerge w:val="restart"/>
            <w:noWrap w:val="0"/>
            <w:vAlign w:val="center"/>
          </w:tcPr>
          <w:p w14:paraId="3D434118">
            <w:pPr>
              <w:keepNext w:val="0"/>
              <w:keepLines w:val="0"/>
              <w:pageBreakBefore w:val="0"/>
              <w:widowControl w:val="0"/>
              <w:kinsoku/>
              <w:wordWrap/>
              <w:overflowPunct/>
              <w:topLinePunct w:val="0"/>
              <w:autoSpaceDE/>
              <w:autoSpaceDN/>
              <w:bidi w:val="0"/>
              <w:adjustRightInd/>
              <w:snapToGrid/>
              <w:spacing w:line="300" w:lineRule="atLeast"/>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评分标准</w:t>
            </w:r>
          </w:p>
        </w:tc>
        <w:tc>
          <w:tcPr>
            <w:tcW w:w="956" w:type="dxa"/>
            <w:vMerge w:val="restart"/>
            <w:noWrap w:val="0"/>
            <w:vAlign w:val="center"/>
          </w:tcPr>
          <w:p w14:paraId="2E9D7E45">
            <w:pPr>
              <w:keepNext w:val="0"/>
              <w:keepLines w:val="0"/>
              <w:pageBreakBefore w:val="0"/>
              <w:widowControl w:val="0"/>
              <w:kinsoku/>
              <w:wordWrap/>
              <w:overflowPunct/>
              <w:topLinePunct w:val="0"/>
              <w:autoSpaceDE/>
              <w:autoSpaceDN/>
              <w:bidi w:val="0"/>
              <w:adjustRightInd/>
              <w:snapToGrid/>
              <w:spacing w:line="300" w:lineRule="atLeast"/>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得分</w:t>
            </w:r>
          </w:p>
        </w:tc>
      </w:tr>
      <w:tr w14:paraId="08C83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6" w:type="dxa"/>
            <w:vMerge w:val="continue"/>
            <w:noWrap w:val="0"/>
            <w:vAlign w:val="center"/>
          </w:tcPr>
          <w:p w14:paraId="73B7B214">
            <w:pPr>
              <w:keepNext w:val="0"/>
              <w:keepLines w:val="0"/>
              <w:pageBreakBefore w:val="0"/>
              <w:widowControl w:val="0"/>
              <w:kinsoku/>
              <w:wordWrap/>
              <w:overflowPunct/>
              <w:topLinePunct w:val="0"/>
              <w:autoSpaceDE/>
              <w:autoSpaceDN/>
              <w:bidi w:val="0"/>
              <w:adjustRightInd/>
              <w:snapToGrid/>
              <w:spacing w:line="300" w:lineRule="atLeast"/>
              <w:jc w:val="center"/>
              <w:textAlignment w:val="auto"/>
              <w:outlineLvl w:val="9"/>
              <w:rPr>
                <w:rFonts w:hint="eastAsia" w:ascii="宋体" w:hAnsi="宋体" w:eastAsia="宋体" w:cs="宋体"/>
                <w:sz w:val="22"/>
                <w:szCs w:val="22"/>
              </w:rPr>
            </w:pPr>
          </w:p>
        </w:tc>
        <w:tc>
          <w:tcPr>
            <w:tcW w:w="1155" w:type="dxa"/>
            <w:vMerge w:val="continue"/>
            <w:noWrap w:val="0"/>
            <w:vAlign w:val="center"/>
          </w:tcPr>
          <w:p w14:paraId="3E65752E">
            <w:pPr>
              <w:keepNext w:val="0"/>
              <w:keepLines w:val="0"/>
              <w:pageBreakBefore w:val="0"/>
              <w:widowControl w:val="0"/>
              <w:kinsoku/>
              <w:wordWrap/>
              <w:overflowPunct/>
              <w:topLinePunct w:val="0"/>
              <w:autoSpaceDE/>
              <w:autoSpaceDN/>
              <w:bidi w:val="0"/>
              <w:adjustRightInd/>
              <w:snapToGrid/>
              <w:spacing w:line="300" w:lineRule="atLeast"/>
              <w:jc w:val="center"/>
              <w:textAlignment w:val="auto"/>
              <w:outlineLvl w:val="9"/>
              <w:rPr>
                <w:rFonts w:hint="eastAsia" w:ascii="宋体" w:hAnsi="宋体" w:eastAsia="宋体" w:cs="宋体"/>
                <w:sz w:val="22"/>
                <w:szCs w:val="22"/>
              </w:rPr>
            </w:pPr>
          </w:p>
        </w:tc>
        <w:tc>
          <w:tcPr>
            <w:tcW w:w="1065" w:type="dxa"/>
            <w:vMerge w:val="continue"/>
            <w:noWrap w:val="0"/>
            <w:vAlign w:val="center"/>
          </w:tcPr>
          <w:p w14:paraId="06CD3A4B">
            <w:pPr>
              <w:keepNext w:val="0"/>
              <w:keepLines w:val="0"/>
              <w:pageBreakBefore w:val="0"/>
              <w:widowControl w:val="0"/>
              <w:kinsoku/>
              <w:wordWrap/>
              <w:overflowPunct/>
              <w:topLinePunct w:val="0"/>
              <w:autoSpaceDE/>
              <w:autoSpaceDN/>
              <w:bidi w:val="0"/>
              <w:adjustRightInd/>
              <w:snapToGrid/>
              <w:spacing w:line="300" w:lineRule="atLeast"/>
              <w:jc w:val="center"/>
              <w:textAlignment w:val="auto"/>
              <w:outlineLvl w:val="9"/>
              <w:rPr>
                <w:rFonts w:hint="eastAsia" w:ascii="宋体" w:hAnsi="宋体" w:eastAsia="宋体" w:cs="宋体"/>
                <w:sz w:val="22"/>
                <w:szCs w:val="22"/>
              </w:rPr>
            </w:pPr>
          </w:p>
        </w:tc>
        <w:tc>
          <w:tcPr>
            <w:tcW w:w="5551" w:type="dxa"/>
            <w:vMerge w:val="continue"/>
            <w:noWrap w:val="0"/>
            <w:vAlign w:val="center"/>
          </w:tcPr>
          <w:p w14:paraId="1A5DA9AD">
            <w:pPr>
              <w:keepNext w:val="0"/>
              <w:keepLines w:val="0"/>
              <w:pageBreakBefore w:val="0"/>
              <w:widowControl w:val="0"/>
              <w:kinsoku/>
              <w:wordWrap/>
              <w:overflowPunct/>
              <w:topLinePunct w:val="0"/>
              <w:autoSpaceDE/>
              <w:autoSpaceDN/>
              <w:bidi w:val="0"/>
              <w:adjustRightInd/>
              <w:snapToGrid/>
              <w:spacing w:line="300" w:lineRule="atLeast"/>
              <w:jc w:val="center"/>
              <w:textAlignment w:val="auto"/>
              <w:outlineLvl w:val="9"/>
              <w:rPr>
                <w:rFonts w:hint="eastAsia" w:ascii="宋体" w:hAnsi="宋体" w:eastAsia="宋体" w:cs="宋体"/>
                <w:sz w:val="22"/>
                <w:szCs w:val="22"/>
              </w:rPr>
            </w:pPr>
          </w:p>
        </w:tc>
        <w:tc>
          <w:tcPr>
            <w:tcW w:w="956" w:type="dxa"/>
            <w:vMerge w:val="continue"/>
            <w:noWrap w:val="0"/>
            <w:vAlign w:val="center"/>
          </w:tcPr>
          <w:p w14:paraId="12ECBAD1">
            <w:pPr>
              <w:keepNext w:val="0"/>
              <w:keepLines w:val="0"/>
              <w:pageBreakBefore w:val="0"/>
              <w:widowControl w:val="0"/>
              <w:kinsoku/>
              <w:wordWrap/>
              <w:overflowPunct/>
              <w:topLinePunct w:val="0"/>
              <w:autoSpaceDE/>
              <w:autoSpaceDN/>
              <w:bidi w:val="0"/>
              <w:adjustRightInd/>
              <w:snapToGrid/>
              <w:spacing w:line="300" w:lineRule="atLeast"/>
              <w:jc w:val="center"/>
              <w:textAlignment w:val="auto"/>
              <w:outlineLvl w:val="9"/>
              <w:rPr>
                <w:rFonts w:hint="eastAsia" w:ascii="宋体" w:hAnsi="宋体" w:eastAsia="宋体" w:cs="宋体"/>
                <w:sz w:val="22"/>
                <w:szCs w:val="22"/>
              </w:rPr>
            </w:pPr>
          </w:p>
        </w:tc>
      </w:tr>
      <w:tr w14:paraId="30A5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736" w:type="dxa"/>
            <w:noWrap w:val="0"/>
            <w:vAlign w:val="center"/>
          </w:tcPr>
          <w:p w14:paraId="2871C5B3">
            <w:pPr>
              <w:keepNext w:val="0"/>
              <w:keepLines w:val="0"/>
              <w:pageBreakBefore w:val="0"/>
              <w:widowControl w:val="0"/>
              <w:kinsoku/>
              <w:wordWrap/>
              <w:overflowPunct/>
              <w:topLinePunct w:val="0"/>
              <w:autoSpaceDE/>
              <w:autoSpaceDN/>
              <w:bidi w:val="0"/>
              <w:adjustRightInd/>
              <w:snapToGrid/>
              <w:spacing w:line="300" w:lineRule="atLeast"/>
              <w:jc w:val="center"/>
              <w:textAlignment w:val="auto"/>
              <w:outlineLvl w:val="9"/>
              <w:rPr>
                <w:rFonts w:hint="eastAsia" w:ascii="宋体" w:hAnsi="宋体" w:eastAsia="宋体" w:cs="宋体"/>
                <w:sz w:val="22"/>
                <w:szCs w:val="22"/>
                <w:lang w:eastAsia="zh-CN"/>
              </w:rPr>
            </w:pPr>
            <w:r>
              <w:rPr>
                <w:rFonts w:hint="eastAsia" w:ascii="宋体" w:hAnsi="宋体" w:eastAsia="宋体" w:cs="宋体"/>
                <w:sz w:val="22"/>
                <w:szCs w:val="22"/>
                <w:lang w:val="en-US" w:eastAsia="zh-CN"/>
              </w:rPr>
              <w:t>1</w:t>
            </w:r>
          </w:p>
        </w:tc>
        <w:tc>
          <w:tcPr>
            <w:tcW w:w="1155" w:type="dxa"/>
            <w:noWrap w:val="0"/>
            <w:vAlign w:val="center"/>
          </w:tcPr>
          <w:p w14:paraId="152606B8">
            <w:pPr>
              <w:keepNext w:val="0"/>
              <w:keepLines w:val="0"/>
              <w:pageBreakBefore w:val="0"/>
              <w:widowControl w:val="0"/>
              <w:kinsoku/>
              <w:wordWrap/>
              <w:overflowPunct/>
              <w:topLinePunct w:val="0"/>
              <w:autoSpaceDE/>
              <w:autoSpaceDN/>
              <w:bidi w:val="0"/>
              <w:adjustRightInd/>
              <w:snapToGrid/>
              <w:spacing w:line="300" w:lineRule="atLeast"/>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企业资质与财务状况</w:t>
            </w:r>
          </w:p>
        </w:tc>
        <w:tc>
          <w:tcPr>
            <w:tcW w:w="1065" w:type="dxa"/>
            <w:noWrap w:val="0"/>
            <w:vAlign w:val="center"/>
          </w:tcPr>
          <w:p w14:paraId="358CB4CC">
            <w:pPr>
              <w:keepNext w:val="0"/>
              <w:keepLines w:val="0"/>
              <w:pageBreakBefore w:val="0"/>
              <w:widowControl w:val="0"/>
              <w:kinsoku/>
              <w:wordWrap/>
              <w:overflowPunct/>
              <w:topLinePunct w:val="0"/>
              <w:autoSpaceDE/>
              <w:autoSpaceDN/>
              <w:bidi w:val="0"/>
              <w:adjustRightInd/>
              <w:snapToGrid/>
              <w:spacing w:line="300" w:lineRule="atLeast"/>
              <w:jc w:val="center"/>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5</w:t>
            </w:r>
          </w:p>
        </w:tc>
        <w:tc>
          <w:tcPr>
            <w:tcW w:w="5551" w:type="dxa"/>
            <w:noWrap w:val="0"/>
            <w:vAlign w:val="center"/>
          </w:tcPr>
          <w:p w14:paraId="6AED3FA9">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1、比选文件要求的内容、资质证件齐全并且近三年财务状况良好的得5分</w:t>
            </w:r>
            <w:r>
              <w:rPr>
                <w:rFonts w:hint="eastAsia" w:ascii="宋体" w:hAnsi="宋体" w:eastAsia="宋体" w:cs="宋体"/>
                <w:sz w:val="22"/>
                <w:szCs w:val="22"/>
              </w:rPr>
              <w:t>：</w:t>
            </w:r>
          </w:p>
          <w:p w14:paraId="434A3BD9">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2、比选文件要求的内容、资质证件不齐全，缺少一个减1分，直至扣完分值</w:t>
            </w:r>
          </w:p>
        </w:tc>
        <w:tc>
          <w:tcPr>
            <w:tcW w:w="956" w:type="dxa"/>
            <w:noWrap w:val="0"/>
            <w:vAlign w:val="center"/>
          </w:tcPr>
          <w:p w14:paraId="25019218">
            <w:pPr>
              <w:keepNext w:val="0"/>
              <w:keepLines w:val="0"/>
              <w:pageBreakBefore w:val="0"/>
              <w:widowControl w:val="0"/>
              <w:kinsoku/>
              <w:wordWrap/>
              <w:overflowPunct/>
              <w:topLinePunct w:val="0"/>
              <w:autoSpaceDE/>
              <w:autoSpaceDN/>
              <w:bidi w:val="0"/>
              <w:adjustRightInd/>
              <w:snapToGrid/>
              <w:spacing w:line="300" w:lineRule="atLeast"/>
              <w:ind w:left="-184" w:leftChars="-92" w:right="-54" w:rightChars="-27" w:firstLine="194" w:firstLineChars="92"/>
              <w:jc w:val="center"/>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rPr>
              <w:t>0-</w:t>
            </w:r>
            <w:r>
              <w:rPr>
                <w:rFonts w:hint="eastAsia" w:ascii="宋体" w:hAnsi="宋体" w:eastAsia="宋体" w:cs="宋体"/>
                <w:sz w:val="22"/>
                <w:szCs w:val="22"/>
                <w:lang w:val="en-US" w:eastAsia="zh-CN"/>
              </w:rPr>
              <w:t>5</w:t>
            </w:r>
          </w:p>
        </w:tc>
      </w:tr>
      <w:tr w14:paraId="76B69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2E69D70D">
            <w:pPr>
              <w:keepNext w:val="0"/>
              <w:keepLines w:val="0"/>
              <w:pageBreakBefore w:val="0"/>
              <w:widowControl w:val="0"/>
              <w:kinsoku/>
              <w:wordWrap/>
              <w:overflowPunct/>
              <w:topLinePunct w:val="0"/>
              <w:autoSpaceDE/>
              <w:autoSpaceDN/>
              <w:bidi w:val="0"/>
              <w:adjustRightInd/>
              <w:snapToGrid/>
              <w:spacing w:line="300" w:lineRule="atLeast"/>
              <w:jc w:val="center"/>
              <w:textAlignment w:val="auto"/>
              <w:outlineLvl w:val="9"/>
              <w:rPr>
                <w:rFonts w:hint="eastAsia" w:ascii="宋体" w:hAnsi="宋体" w:eastAsia="宋体" w:cs="宋体"/>
                <w:sz w:val="22"/>
                <w:szCs w:val="22"/>
                <w:lang w:eastAsia="zh-CN"/>
              </w:rPr>
            </w:pPr>
            <w:r>
              <w:rPr>
                <w:rFonts w:hint="eastAsia" w:ascii="宋体" w:hAnsi="宋体" w:eastAsia="宋体" w:cs="宋体"/>
                <w:sz w:val="22"/>
                <w:szCs w:val="22"/>
                <w:lang w:val="en-US" w:eastAsia="zh-CN"/>
              </w:rPr>
              <w:t>2</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5898D79">
            <w:pPr>
              <w:keepNext w:val="0"/>
              <w:keepLines w:val="0"/>
              <w:pageBreakBefore w:val="0"/>
              <w:widowControl w:val="0"/>
              <w:kinsoku/>
              <w:wordWrap/>
              <w:overflowPunct/>
              <w:topLinePunct w:val="0"/>
              <w:autoSpaceDE/>
              <w:autoSpaceDN/>
              <w:bidi w:val="0"/>
              <w:adjustRightInd/>
              <w:snapToGrid/>
              <w:spacing w:line="300" w:lineRule="atLeast"/>
              <w:jc w:val="center"/>
              <w:textAlignment w:val="auto"/>
              <w:outlineLvl w:val="9"/>
              <w:rPr>
                <w:rFonts w:hint="eastAsia" w:ascii="宋体" w:hAnsi="宋体" w:eastAsia="宋体" w:cs="宋体"/>
                <w:kern w:val="0"/>
                <w:sz w:val="22"/>
                <w:szCs w:val="22"/>
                <w:lang w:val="zh-CN"/>
              </w:rPr>
            </w:pPr>
            <w:r>
              <w:rPr>
                <w:rFonts w:hint="eastAsia" w:ascii="宋体" w:hAnsi="宋体" w:eastAsia="宋体" w:cs="宋体"/>
                <w:kern w:val="0"/>
                <w:sz w:val="22"/>
                <w:szCs w:val="22"/>
                <w:lang w:val="zh-CN"/>
              </w:rPr>
              <w:t>业绩</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90210D8">
            <w:pPr>
              <w:keepNext w:val="0"/>
              <w:keepLines w:val="0"/>
              <w:pageBreakBefore w:val="0"/>
              <w:widowControl w:val="0"/>
              <w:kinsoku/>
              <w:wordWrap/>
              <w:overflowPunct/>
              <w:topLinePunct w:val="0"/>
              <w:autoSpaceDE/>
              <w:autoSpaceDN/>
              <w:bidi w:val="0"/>
              <w:adjustRightInd/>
              <w:snapToGrid/>
              <w:spacing w:line="300" w:lineRule="atLeast"/>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10</w:t>
            </w:r>
          </w:p>
        </w:tc>
        <w:tc>
          <w:tcPr>
            <w:tcW w:w="5551" w:type="dxa"/>
            <w:tcBorders>
              <w:top w:val="single" w:color="auto" w:sz="4" w:space="0"/>
              <w:left w:val="single" w:color="auto" w:sz="4" w:space="0"/>
              <w:bottom w:val="single" w:color="auto" w:sz="4" w:space="0"/>
              <w:right w:val="single" w:color="auto" w:sz="4" w:space="0"/>
            </w:tcBorders>
            <w:noWrap w:val="0"/>
            <w:vAlign w:val="center"/>
          </w:tcPr>
          <w:p w14:paraId="5F50D44A">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9"/>
              <w:rPr>
                <w:rFonts w:hint="eastAsia" w:ascii="宋体" w:hAnsi="宋体" w:eastAsia="宋体" w:cs="宋体"/>
                <w:kern w:val="0"/>
                <w:sz w:val="22"/>
                <w:szCs w:val="22"/>
                <w:lang w:val="zh-CN"/>
              </w:rPr>
            </w:pPr>
            <w:r>
              <w:rPr>
                <w:rFonts w:hint="eastAsia" w:ascii="宋体" w:hAnsi="宋体" w:eastAsia="宋体" w:cs="宋体"/>
                <w:sz w:val="22"/>
                <w:szCs w:val="22"/>
              </w:rPr>
              <w:t>比选申请人每具有202</w:t>
            </w:r>
            <w:r>
              <w:rPr>
                <w:rFonts w:hint="eastAsia" w:ascii="宋体" w:hAnsi="宋体" w:eastAsia="宋体" w:cs="宋体"/>
                <w:sz w:val="22"/>
                <w:szCs w:val="22"/>
                <w:lang w:val="en-US" w:eastAsia="zh-CN"/>
              </w:rPr>
              <w:t>3</w:t>
            </w:r>
            <w:r>
              <w:rPr>
                <w:rFonts w:hint="eastAsia" w:ascii="宋体" w:hAnsi="宋体" w:eastAsia="宋体" w:cs="宋体"/>
                <w:sz w:val="22"/>
                <w:szCs w:val="22"/>
              </w:rPr>
              <w:t>年1月至今一个类似项目</w:t>
            </w:r>
            <w:r>
              <w:rPr>
                <w:rFonts w:hint="eastAsia" w:ascii="宋体" w:hAnsi="宋体" w:eastAsia="宋体" w:cs="宋体"/>
                <w:sz w:val="22"/>
                <w:szCs w:val="22"/>
                <w:lang w:val="en-US" w:eastAsia="zh-CN"/>
              </w:rPr>
              <w:t>检测</w:t>
            </w:r>
            <w:r>
              <w:rPr>
                <w:rFonts w:hint="eastAsia" w:ascii="宋体" w:hAnsi="宋体" w:eastAsia="宋体" w:cs="宋体"/>
                <w:sz w:val="22"/>
                <w:szCs w:val="22"/>
              </w:rPr>
              <w:t>业绩的，得</w:t>
            </w:r>
            <w:r>
              <w:rPr>
                <w:rFonts w:hint="eastAsia" w:ascii="宋体" w:hAnsi="宋体" w:eastAsia="宋体" w:cs="宋体"/>
                <w:sz w:val="22"/>
                <w:szCs w:val="22"/>
                <w:lang w:val="en-US" w:eastAsia="zh-CN"/>
              </w:rPr>
              <w:t>5</w:t>
            </w:r>
            <w:r>
              <w:rPr>
                <w:rFonts w:hint="eastAsia" w:ascii="宋体" w:hAnsi="宋体" w:eastAsia="宋体" w:cs="宋体"/>
                <w:sz w:val="22"/>
                <w:szCs w:val="22"/>
              </w:rPr>
              <w:t>分，满分</w:t>
            </w:r>
            <w:r>
              <w:rPr>
                <w:rFonts w:hint="eastAsia" w:ascii="宋体" w:hAnsi="宋体" w:eastAsia="宋体" w:cs="宋体"/>
                <w:sz w:val="22"/>
                <w:szCs w:val="22"/>
                <w:lang w:val="en-US" w:eastAsia="zh-CN"/>
              </w:rPr>
              <w:t>10</w:t>
            </w:r>
            <w:r>
              <w:rPr>
                <w:rFonts w:hint="eastAsia" w:ascii="宋体" w:hAnsi="宋体" w:eastAsia="宋体" w:cs="宋体"/>
                <w:sz w:val="22"/>
                <w:szCs w:val="22"/>
              </w:rPr>
              <w:t>分。比选申请书中附合同协议书原件复印件</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重要页</w:t>
            </w:r>
            <w:r>
              <w:rPr>
                <w:rFonts w:hint="eastAsia" w:ascii="宋体" w:hAnsi="宋体" w:eastAsia="宋体" w:cs="宋体"/>
                <w:sz w:val="22"/>
                <w:szCs w:val="22"/>
                <w:lang w:eastAsia="zh-CN"/>
              </w:rPr>
              <w:t>）</w:t>
            </w:r>
            <w:r>
              <w:rPr>
                <w:rFonts w:hint="eastAsia" w:ascii="宋体" w:hAnsi="宋体" w:eastAsia="宋体" w:cs="宋体"/>
                <w:sz w:val="22"/>
                <w:szCs w:val="22"/>
              </w:rPr>
              <w:t>。</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48956891">
            <w:pPr>
              <w:keepNext w:val="0"/>
              <w:keepLines w:val="0"/>
              <w:pageBreakBefore w:val="0"/>
              <w:widowControl w:val="0"/>
              <w:kinsoku/>
              <w:wordWrap/>
              <w:overflowPunct/>
              <w:topLinePunct w:val="0"/>
              <w:autoSpaceDE/>
              <w:autoSpaceDN/>
              <w:bidi w:val="0"/>
              <w:adjustRightInd/>
              <w:snapToGrid/>
              <w:spacing w:line="300" w:lineRule="atLeast"/>
              <w:ind w:left="-184" w:leftChars="-92" w:right="-54" w:rightChars="-27" w:firstLine="194" w:firstLineChars="92"/>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0-10</w:t>
            </w:r>
          </w:p>
        </w:tc>
      </w:tr>
      <w:tr w14:paraId="7111D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736" w:type="dxa"/>
            <w:tcBorders>
              <w:top w:val="single" w:color="auto" w:sz="4" w:space="0"/>
              <w:left w:val="single" w:color="auto" w:sz="4" w:space="0"/>
              <w:right w:val="single" w:color="auto" w:sz="4" w:space="0"/>
            </w:tcBorders>
            <w:noWrap w:val="0"/>
            <w:vAlign w:val="center"/>
          </w:tcPr>
          <w:p w14:paraId="28C56658">
            <w:pPr>
              <w:keepNext w:val="0"/>
              <w:keepLines w:val="0"/>
              <w:pageBreakBefore w:val="0"/>
              <w:widowControl w:val="0"/>
              <w:kinsoku/>
              <w:wordWrap/>
              <w:overflowPunct/>
              <w:topLinePunct w:val="0"/>
              <w:autoSpaceDE/>
              <w:autoSpaceDN/>
              <w:bidi w:val="0"/>
              <w:adjustRightInd/>
              <w:snapToGrid/>
              <w:spacing w:line="300" w:lineRule="atLeast"/>
              <w:jc w:val="center"/>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1155" w:type="dxa"/>
            <w:tcBorders>
              <w:top w:val="single" w:color="auto" w:sz="4" w:space="0"/>
              <w:left w:val="single" w:color="auto" w:sz="4" w:space="0"/>
              <w:right w:val="single" w:color="auto" w:sz="4" w:space="0"/>
            </w:tcBorders>
            <w:noWrap w:val="0"/>
            <w:vAlign w:val="center"/>
          </w:tcPr>
          <w:p w14:paraId="192989A6">
            <w:pPr>
              <w:keepNext w:val="0"/>
              <w:keepLines w:val="0"/>
              <w:pageBreakBefore w:val="0"/>
              <w:widowControl w:val="0"/>
              <w:kinsoku/>
              <w:wordWrap/>
              <w:overflowPunct/>
              <w:topLinePunct w:val="0"/>
              <w:autoSpaceDE/>
              <w:autoSpaceDN/>
              <w:bidi w:val="0"/>
              <w:adjustRightInd/>
              <w:snapToGrid/>
              <w:spacing w:line="300" w:lineRule="atLeast"/>
              <w:jc w:val="center"/>
              <w:textAlignment w:val="auto"/>
              <w:outlineLvl w:val="9"/>
              <w:rPr>
                <w:rFonts w:hint="eastAsia" w:ascii="宋体" w:hAnsi="宋体" w:eastAsia="宋体" w:cs="宋体"/>
                <w:kern w:val="0"/>
                <w:sz w:val="22"/>
                <w:szCs w:val="22"/>
                <w:lang w:val="zh-CN"/>
              </w:rPr>
            </w:pPr>
            <w:r>
              <w:rPr>
                <w:rFonts w:hint="eastAsia" w:ascii="宋体" w:hAnsi="宋体" w:eastAsia="宋体" w:cs="宋体"/>
                <w:sz w:val="22"/>
                <w:szCs w:val="22"/>
              </w:rPr>
              <w:t>技术方案</w:t>
            </w:r>
          </w:p>
        </w:tc>
        <w:tc>
          <w:tcPr>
            <w:tcW w:w="1065" w:type="dxa"/>
            <w:tcBorders>
              <w:top w:val="single" w:color="auto" w:sz="4" w:space="0"/>
              <w:left w:val="single" w:color="auto" w:sz="4" w:space="0"/>
              <w:right w:val="single" w:color="auto" w:sz="4" w:space="0"/>
            </w:tcBorders>
            <w:noWrap w:val="0"/>
            <w:vAlign w:val="center"/>
          </w:tcPr>
          <w:p w14:paraId="72E4C390">
            <w:pPr>
              <w:keepNext w:val="0"/>
              <w:keepLines w:val="0"/>
              <w:pageBreakBefore w:val="0"/>
              <w:widowControl w:val="0"/>
              <w:kinsoku/>
              <w:wordWrap/>
              <w:overflowPunct/>
              <w:topLinePunct w:val="0"/>
              <w:autoSpaceDE/>
              <w:autoSpaceDN/>
              <w:bidi w:val="0"/>
              <w:adjustRightInd/>
              <w:snapToGrid/>
              <w:spacing w:line="300" w:lineRule="atLeast"/>
              <w:jc w:val="center"/>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25</w:t>
            </w:r>
          </w:p>
        </w:tc>
        <w:tc>
          <w:tcPr>
            <w:tcW w:w="5551" w:type="dxa"/>
            <w:tcBorders>
              <w:top w:val="single" w:color="auto" w:sz="4" w:space="0"/>
              <w:left w:val="single" w:color="auto" w:sz="4" w:space="0"/>
              <w:bottom w:val="single" w:color="auto" w:sz="4" w:space="0"/>
              <w:right w:val="single" w:color="auto" w:sz="4" w:space="0"/>
            </w:tcBorders>
            <w:noWrap w:val="0"/>
            <w:vAlign w:val="center"/>
          </w:tcPr>
          <w:p w14:paraId="5B05F7E7">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rPr>
              <w:t>技术</w:t>
            </w:r>
            <w:r>
              <w:rPr>
                <w:rFonts w:hint="eastAsia" w:ascii="宋体" w:hAnsi="宋体" w:eastAsia="宋体" w:cs="宋体"/>
                <w:sz w:val="22"/>
                <w:szCs w:val="22"/>
                <w:lang w:val="en-US" w:eastAsia="zh-CN"/>
              </w:rPr>
              <w:t>改造</w:t>
            </w:r>
            <w:r>
              <w:rPr>
                <w:rFonts w:hint="eastAsia" w:ascii="宋体" w:hAnsi="宋体" w:eastAsia="宋体" w:cs="宋体"/>
                <w:sz w:val="22"/>
                <w:szCs w:val="22"/>
              </w:rPr>
              <w:t>方案内容完整、逻辑清晰、针对性强</w:t>
            </w:r>
            <w:r>
              <w:rPr>
                <w:rFonts w:hint="eastAsia" w:ascii="宋体" w:hAnsi="宋体" w:eastAsia="宋体" w:cs="宋体"/>
                <w:sz w:val="22"/>
                <w:szCs w:val="22"/>
                <w:lang w:eastAsia="zh-CN"/>
              </w:rPr>
              <w:t>；</w:t>
            </w:r>
            <w:r>
              <w:rPr>
                <w:rFonts w:hint="eastAsia" w:ascii="宋体" w:hAnsi="宋体" w:eastAsia="宋体" w:cs="宋体"/>
                <w:sz w:val="22"/>
                <w:szCs w:val="22"/>
              </w:rPr>
              <w:t>同步控制系统方案合理、安全性好</w:t>
            </w:r>
            <w:r>
              <w:rPr>
                <w:rFonts w:hint="eastAsia" w:ascii="宋体" w:hAnsi="宋体" w:eastAsia="宋体" w:cs="宋体"/>
                <w:sz w:val="22"/>
                <w:szCs w:val="22"/>
                <w:lang w:eastAsia="zh-CN"/>
              </w:rPr>
              <w:t>；</w:t>
            </w:r>
            <w:r>
              <w:rPr>
                <w:rFonts w:hint="eastAsia" w:ascii="宋体" w:hAnsi="宋体" w:eastAsia="宋体" w:cs="宋体"/>
                <w:sz w:val="22"/>
                <w:szCs w:val="22"/>
              </w:rPr>
              <w:t>电气系统配置合理</w:t>
            </w:r>
            <w:r>
              <w:rPr>
                <w:rFonts w:hint="eastAsia" w:ascii="宋体" w:hAnsi="宋体" w:eastAsia="宋体" w:cs="宋体"/>
                <w:sz w:val="22"/>
                <w:szCs w:val="22"/>
                <w:lang w:val="en-US" w:eastAsia="zh-CN"/>
              </w:rPr>
              <w:t>0-20分</w:t>
            </w:r>
          </w:p>
        </w:tc>
        <w:tc>
          <w:tcPr>
            <w:tcW w:w="956" w:type="dxa"/>
            <w:tcBorders>
              <w:top w:val="single" w:color="auto" w:sz="4" w:space="0"/>
              <w:left w:val="single" w:color="auto" w:sz="4" w:space="0"/>
              <w:right w:val="single" w:color="auto" w:sz="4" w:space="0"/>
            </w:tcBorders>
            <w:noWrap w:val="0"/>
            <w:vAlign w:val="center"/>
          </w:tcPr>
          <w:p w14:paraId="119171EC">
            <w:pPr>
              <w:keepNext w:val="0"/>
              <w:keepLines w:val="0"/>
              <w:pageBreakBefore w:val="0"/>
              <w:widowControl w:val="0"/>
              <w:kinsoku/>
              <w:wordWrap/>
              <w:overflowPunct/>
              <w:topLinePunct w:val="0"/>
              <w:autoSpaceDE/>
              <w:autoSpaceDN/>
              <w:bidi w:val="0"/>
              <w:adjustRightInd/>
              <w:snapToGrid/>
              <w:spacing w:line="300" w:lineRule="atLeast"/>
              <w:ind w:left="-184" w:leftChars="-92" w:right="-54" w:rightChars="-27" w:firstLine="194" w:firstLineChars="92"/>
              <w:jc w:val="center"/>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0-20</w:t>
            </w:r>
          </w:p>
        </w:tc>
      </w:tr>
      <w:tr w14:paraId="2E491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736" w:type="dxa"/>
            <w:noWrap w:val="0"/>
            <w:vAlign w:val="center"/>
          </w:tcPr>
          <w:p w14:paraId="12C7C8FF">
            <w:pPr>
              <w:keepNext w:val="0"/>
              <w:keepLines w:val="0"/>
              <w:pageBreakBefore w:val="0"/>
              <w:widowControl w:val="0"/>
              <w:kinsoku/>
              <w:wordWrap/>
              <w:overflowPunct/>
              <w:topLinePunct w:val="0"/>
              <w:autoSpaceDE/>
              <w:autoSpaceDN/>
              <w:bidi w:val="0"/>
              <w:adjustRightInd/>
              <w:snapToGrid/>
              <w:spacing w:line="300" w:lineRule="atLeast"/>
              <w:jc w:val="center"/>
              <w:textAlignment w:val="auto"/>
              <w:outlineLvl w:val="9"/>
              <w:rPr>
                <w:rFonts w:hint="eastAsia" w:ascii="宋体" w:hAnsi="宋体" w:eastAsia="宋体" w:cs="宋体"/>
                <w:sz w:val="22"/>
                <w:szCs w:val="22"/>
                <w:lang w:eastAsia="zh-CN"/>
              </w:rPr>
            </w:pPr>
            <w:r>
              <w:rPr>
                <w:rFonts w:hint="eastAsia" w:ascii="宋体" w:hAnsi="宋体" w:eastAsia="宋体" w:cs="宋体"/>
                <w:sz w:val="22"/>
                <w:szCs w:val="22"/>
                <w:lang w:val="en-US" w:eastAsia="zh-CN"/>
              </w:rPr>
              <w:t>4</w:t>
            </w:r>
          </w:p>
        </w:tc>
        <w:tc>
          <w:tcPr>
            <w:tcW w:w="1155" w:type="dxa"/>
            <w:noWrap w:val="0"/>
            <w:vAlign w:val="center"/>
          </w:tcPr>
          <w:p w14:paraId="1C13F928">
            <w:pPr>
              <w:keepNext w:val="0"/>
              <w:keepLines w:val="0"/>
              <w:pageBreakBefore w:val="0"/>
              <w:widowControl w:val="0"/>
              <w:kinsoku/>
              <w:wordWrap/>
              <w:overflowPunct/>
              <w:topLinePunct w:val="0"/>
              <w:autoSpaceDE/>
              <w:autoSpaceDN/>
              <w:bidi w:val="0"/>
              <w:adjustRightInd/>
              <w:snapToGrid/>
              <w:spacing w:line="300" w:lineRule="atLeast"/>
              <w:jc w:val="center"/>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售后服务承诺</w:t>
            </w:r>
          </w:p>
        </w:tc>
        <w:tc>
          <w:tcPr>
            <w:tcW w:w="1065" w:type="dxa"/>
            <w:noWrap w:val="0"/>
            <w:vAlign w:val="center"/>
          </w:tcPr>
          <w:p w14:paraId="4FFDF890">
            <w:pPr>
              <w:keepNext w:val="0"/>
              <w:keepLines w:val="0"/>
              <w:pageBreakBefore w:val="0"/>
              <w:widowControl w:val="0"/>
              <w:kinsoku/>
              <w:wordWrap/>
              <w:overflowPunct/>
              <w:topLinePunct w:val="0"/>
              <w:autoSpaceDE/>
              <w:autoSpaceDN/>
              <w:bidi w:val="0"/>
              <w:adjustRightInd/>
              <w:snapToGrid/>
              <w:spacing w:line="300" w:lineRule="atLeast"/>
              <w:jc w:val="center"/>
              <w:textAlignment w:val="auto"/>
              <w:outlineLvl w:val="9"/>
              <w:rPr>
                <w:rFonts w:hint="eastAsia" w:ascii="宋体" w:hAnsi="宋体" w:eastAsia="宋体" w:cs="宋体"/>
                <w:sz w:val="22"/>
                <w:szCs w:val="22"/>
                <w:lang w:val="en-US"/>
              </w:rPr>
            </w:pPr>
            <w:r>
              <w:rPr>
                <w:rFonts w:hint="eastAsia" w:ascii="宋体" w:hAnsi="宋体" w:eastAsia="宋体" w:cs="宋体"/>
                <w:sz w:val="22"/>
                <w:szCs w:val="22"/>
                <w:lang w:val="en-US" w:eastAsia="zh-CN"/>
              </w:rPr>
              <w:t>10</w:t>
            </w:r>
          </w:p>
        </w:tc>
        <w:tc>
          <w:tcPr>
            <w:tcW w:w="5551" w:type="dxa"/>
            <w:noWrap w:val="0"/>
            <w:vAlign w:val="center"/>
          </w:tcPr>
          <w:p w14:paraId="7F2DA210">
            <w:pPr>
              <w:keepNext w:val="0"/>
              <w:keepLines w:val="0"/>
              <w:pageBreakBefore w:val="0"/>
              <w:widowControl w:val="0"/>
              <w:kinsoku/>
              <w:wordWrap/>
              <w:overflowPunct/>
              <w:topLinePunct w:val="0"/>
              <w:autoSpaceDE/>
              <w:autoSpaceDN/>
              <w:bidi w:val="0"/>
              <w:adjustRightInd/>
              <w:snapToGrid/>
              <w:spacing w:line="300" w:lineRule="atLeast"/>
              <w:ind w:firstLine="422" w:firstLineChars="200"/>
              <w:jc w:val="left"/>
              <w:textAlignment w:val="auto"/>
              <w:outlineLvl w:val="9"/>
              <w:rPr>
                <w:rFonts w:hint="eastAsia" w:ascii="宋体" w:hAnsi="宋体" w:eastAsia="宋体" w:cs="宋体"/>
                <w:sz w:val="22"/>
                <w:szCs w:val="22"/>
              </w:rPr>
            </w:pPr>
            <w:r>
              <w:rPr>
                <w:rFonts w:hint="eastAsia" w:ascii="宋体" w:hAnsi="宋体" w:eastAsia="宋体" w:cs="宋体"/>
                <w:kern w:val="0"/>
                <w:sz w:val="22"/>
                <w:szCs w:val="22"/>
                <w:lang w:val="zh-CN"/>
              </w:rPr>
              <w:t>承诺在合理时间内响应客户日常的服务需求、咨询、投诉等，</w:t>
            </w:r>
            <w:r>
              <w:rPr>
                <w:rFonts w:hint="eastAsia" w:ascii="宋体" w:hAnsi="宋体" w:eastAsia="宋体" w:cs="宋体"/>
                <w:kern w:val="0"/>
                <w:sz w:val="22"/>
                <w:szCs w:val="22"/>
                <w:lang w:val="en-US" w:eastAsia="zh-CN"/>
              </w:rPr>
              <w:t>且服务</w:t>
            </w:r>
            <w:r>
              <w:rPr>
                <w:rFonts w:hint="eastAsia" w:ascii="宋体" w:hAnsi="宋体" w:eastAsia="宋体" w:cs="宋体"/>
                <w:sz w:val="22"/>
                <w:szCs w:val="22"/>
              </w:rPr>
              <w:t>标准清晰、严格且符合要求，可得</w:t>
            </w:r>
            <w:r>
              <w:rPr>
                <w:rFonts w:hint="eastAsia" w:ascii="宋体" w:hAnsi="宋体" w:eastAsia="宋体" w:cs="宋体"/>
                <w:sz w:val="22"/>
                <w:szCs w:val="22"/>
                <w:lang w:val="en-US" w:eastAsia="zh-CN"/>
              </w:rPr>
              <w:t>0-15</w:t>
            </w:r>
            <w:r>
              <w:rPr>
                <w:rFonts w:hint="eastAsia" w:ascii="宋体" w:hAnsi="宋体" w:eastAsia="宋体" w:cs="宋体"/>
                <w:sz w:val="22"/>
                <w:szCs w:val="22"/>
              </w:rPr>
              <w:t>分</w:t>
            </w:r>
          </w:p>
        </w:tc>
        <w:tc>
          <w:tcPr>
            <w:tcW w:w="956" w:type="dxa"/>
            <w:noWrap w:val="0"/>
            <w:vAlign w:val="center"/>
          </w:tcPr>
          <w:p w14:paraId="319D180A">
            <w:pPr>
              <w:keepNext w:val="0"/>
              <w:keepLines w:val="0"/>
              <w:pageBreakBefore w:val="0"/>
              <w:widowControl w:val="0"/>
              <w:kinsoku/>
              <w:wordWrap/>
              <w:overflowPunct/>
              <w:topLinePunct w:val="0"/>
              <w:autoSpaceDE/>
              <w:autoSpaceDN/>
              <w:bidi w:val="0"/>
              <w:adjustRightInd/>
              <w:snapToGrid/>
              <w:spacing w:line="300" w:lineRule="atLeast"/>
              <w:ind w:left="-184" w:leftChars="-92" w:right="-54" w:rightChars="-27" w:firstLine="194" w:firstLineChars="92"/>
              <w:jc w:val="center"/>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rPr>
              <w:t>0-</w:t>
            </w:r>
            <w:r>
              <w:rPr>
                <w:rFonts w:hint="eastAsia" w:ascii="宋体" w:hAnsi="宋体" w:eastAsia="宋体" w:cs="宋体"/>
                <w:sz w:val="22"/>
                <w:szCs w:val="22"/>
                <w:lang w:val="en-US" w:eastAsia="zh-CN"/>
              </w:rPr>
              <w:t>15</w:t>
            </w:r>
          </w:p>
        </w:tc>
      </w:tr>
      <w:tr w14:paraId="30CBF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736" w:type="dxa"/>
            <w:noWrap w:val="0"/>
            <w:vAlign w:val="center"/>
          </w:tcPr>
          <w:p w14:paraId="4C19F3C1">
            <w:pPr>
              <w:keepNext w:val="0"/>
              <w:keepLines w:val="0"/>
              <w:pageBreakBefore w:val="0"/>
              <w:widowControl w:val="0"/>
              <w:kinsoku/>
              <w:wordWrap/>
              <w:overflowPunct/>
              <w:topLinePunct w:val="0"/>
              <w:autoSpaceDE/>
              <w:autoSpaceDN/>
              <w:bidi w:val="0"/>
              <w:adjustRightInd/>
              <w:snapToGrid/>
              <w:spacing w:line="300" w:lineRule="atLeast"/>
              <w:jc w:val="center"/>
              <w:textAlignment w:val="auto"/>
              <w:outlineLvl w:val="9"/>
              <w:rPr>
                <w:rFonts w:hint="eastAsia" w:ascii="宋体" w:hAnsi="宋体" w:eastAsia="宋体" w:cs="宋体"/>
                <w:sz w:val="22"/>
                <w:szCs w:val="22"/>
                <w:lang w:eastAsia="zh-CN"/>
              </w:rPr>
            </w:pPr>
            <w:r>
              <w:rPr>
                <w:rFonts w:hint="eastAsia" w:ascii="宋体" w:hAnsi="宋体" w:eastAsia="宋体" w:cs="宋体"/>
                <w:sz w:val="22"/>
                <w:szCs w:val="22"/>
                <w:lang w:val="en-US" w:eastAsia="zh-CN"/>
              </w:rPr>
              <w:t>5</w:t>
            </w:r>
          </w:p>
        </w:tc>
        <w:tc>
          <w:tcPr>
            <w:tcW w:w="1155" w:type="dxa"/>
            <w:noWrap w:val="0"/>
            <w:vAlign w:val="center"/>
          </w:tcPr>
          <w:p w14:paraId="50A3DCAC">
            <w:pPr>
              <w:keepNext w:val="0"/>
              <w:keepLines w:val="0"/>
              <w:pageBreakBefore w:val="0"/>
              <w:widowControl w:val="0"/>
              <w:kinsoku/>
              <w:wordWrap/>
              <w:overflowPunct/>
              <w:topLinePunct w:val="0"/>
              <w:autoSpaceDE/>
              <w:autoSpaceDN/>
              <w:bidi w:val="0"/>
              <w:adjustRightInd/>
              <w:snapToGrid/>
              <w:spacing w:line="300" w:lineRule="atLeast"/>
              <w:jc w:val="center"/>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最终</w:t>
            </w:r>
            <w:r>
              <w:rPr>
                <w:rFonts w:hint="eastAsia" w:ascii="宋体" w:hAnsi="宋体" w:eastAsia="宋体" w:cs="宋体"/>
                <w:sz w:val="22"/>
                <w:szCs w:val="22"/>
              </w:rPr>
              <w:t>报价</w:t>
            </w:r>
          </w:p>
        </w:tc>
        <w:tc>
          <w:tcPr>
            <w:tcW w:w="1065" w:type="dxa"/>
            <w:noWrap w:val="0"/>
            <w:vAlign w:val="center"/>
          </w:tcPr>
          <w:p w14:paraId="461AC08E">
            <w:pPr>
              <w:keepNext w:val="0"/>
              <w:keepLines w:val="0"/>
              <w:pageBreakBefore w:val="0"/>
              <w:widowControl w:val="0"/>
              <w:kinsoku/>
              <w:wordWrap/>
              <w:overflowPunct/>
              <w:topLinePunct w:val="0"/>
              <w:autoSpaceDE/>
              <w:autoSpaceDN/>
              <w:bidi w:val="0"/>
              <w:adjustRightInd/>
              <w:snapToGrid/>
              <w:spacing w:line="300" w:lineRule="atLeast"/>
              <w:jc w:val="center"/>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5</w:t>
            </w:r>
            <w:r>
              <w:rPr>
                <w:rFonts w:hint="eastAsia" w:ascii="宋体" w:hAnsi="宋体" w:eastAsia="宋体" w:cs="宋体"/>
                <w:sz w:val="22"/>
                <w:szCs w:val="22"/>
              </w:rPr>
              <w:t>0</w:t>
            </w:r>
          </w:p>
        </w:tc>
        <w:tc>
          <w:tcPr>
            <w:tcW w:w="5551" w:type="dxa"/>
            <w:noWrap w:val="0"/>
            <w:vAlign w:val="center"/>
          </w:tcPr>
          <w:p w14:paraId="11727D6A">
            <w:pPr>
              <w:keepNext w:val="0"/>
              <w:keepLines w:val="0"/>
              <w:pageBreakBefore w:val="0"/>
              <w:widowControl w:val="0"/>
              <w:numPr>
                <w:ilvl w:val="0"/>
                <w:numId w:val="1"/>
              </w:numPr>
              <w:tabs>
                <w:tab w:val="left" w:pos="3060"/>
              </w:tabs>
              <w:kinsoku/>
              <w:wordWrap/>
              <w:overflowPunct/>
              <w:topLinePunct w:val="0"/>
              <w:autoSpaceDE/>
              <w:autoSpaceDN/>
              <w:bidi w:val="0"/>
              <w:adjustRightInd/>
              <w:snapToGrid/>
              <w:spacing w:line="300" w:lineRule="atLeast"/>
              <w:textAlignment w:val="auto"/>
              <w:outlineLvl w:val="9"/>
              <w:rPr>
                <w:rFonts w:hint="eastAsia" w:ascii="宋体" w:hAnsi="宋体" w:eastAsia="宋体" w:cs="宋体"/>
                <w:bCs/>
                <w:sz w:val="22"/>
                <w:szCs w:val="22"/>
              </w:rPr>
            </w:pPr>
            <w:r>
              <w:rPr>
                <w:rFonts w:hint="eastAsia" w:ascii="宋体" w:hAnsi="宋体" w:eastAsia="宋体" w:cs="宋体"/>
                <w:bCs/>
                <w:sz w:val="22"/>
                <w:szCs w:val="22"/>
              </w:rPr>
              <w:t>有效投标报价是指未超过拦标价的报价；</w:t>
            </w:r>
          </w:p>
          <w:p w14:paraId="6116106F">
            <w:pPr>
              <w:keepNext w:val="0"/>
              <w:keepLines w:val="0"/>
              <w:pageBreakBefore w:val="0"/>
              <w:widowControl w:val="0"/>
              <w:numPr>
                <w:ilvl w:val="0"/>
                <w:numId w:val="1"/>
              </w:numPr>
              <w:tabs>
                <w:tab w:val="left" w:pos="3060"/>
              </w:tabs>
              <w:kinsoku/>
              <w:wordWrap/>
              <w:overflowPunct/>
              <w:topLinePunct w:val="0"/>
              <w:autoSpaceDE/>
              <w:autoSpaceDN/>
              <w:bidi w:val="0"/>
              <w:adjustRightInd/>
              <w:snapToGrid/>
              <w:spacing w:line="300" w:lineRule="atLeast"/>
              <w:textAlignment w:val="auto"/>
              <w:outlineLvl w:val="9"/>
              <w:rPr>
                <w:rFonts w:hint="eastAsia" w:ascii="宋体" w:hAnsi="宋体" w:eastAsia="宋体" w:cs="宋体"/>
                <w:b w:val="0"/>
                <w:bCs/>
                <w:sz w:val="22"/>
                <w:szCs w:val="22"/>
              </w:rPr>
            </w:pPr>
            <w:r>
              <w:rPr>
                <w:rFonts w:hint="eastAsia" w:ascii="宋体" w:hAnsi="宋体" w:eastAsia="宋体" w:cs="宋体"/>
                <w:b w:val="0"/>
                <w:bCs/>
                <w:sz w:val="22"/>
                <w:szCs w:val="22"/>
              </w:rPr>
              <w:t>评标基准价=以投标人有效最低报价为基准价，基准价得分</w:t>
            </w:r>
            <w:r>
              <w:rPr>
                <w:rFonts w:hint="eastAsia" w:ascii="宋体" w:hAnsi="宋体" w:eastAsia="宋体" w:cs="宋体"/>
                <w:b w:val="0"/>
                <w:bCs/>
                <w:sz w:val="22"/>
                <w:szCs w:val="22"/>
                <w:lang w:val="en-US" w:eastAsia="zh-CN"/>
              </w:rPr>
              <w:t>5</w:t>
            </w:r>
            <w:r>
              <w:rPr>
                <w:rFonts w:hint="eastAsia" w:ascii="宋体" w:hAnsi="宋体" w:eastAsia="宋体" w:cs="宋体"/>
                <w:b w:val="0"/>
                <w:bCs/>
                <w:sz w:val="22"/>
                <w:szCs w:val="22"/>
              </w:rPr>
              <w:t>0分。</w:t>
            </w:r>
          </w:p>
          <w:p w14:paraId="04FC1E12">
            <w:pPr>
              <w:keepNext w:val="0"/>
              <w:keepLines w:val="0"/>
              <w:pageBreakBefore w:val="0"/>
              <w:widowControl w:val="0"/>
              <w:kinsoku/>
              <w:wordWrap/>
              <w:overflowPunct/>
              <w:topLinePunct w:val="0"/>
              <w:autoSpaceDE/>
              <w:autoSpaceDN/>
              <w:bidi w:val="0"/>
              <w:adjustRightInd/>
              <w:snapToGrid/>
              <w:spacing w:line="300" w:lineRule="atLeast"/>
              <w:ind w:left="20" w:leftChars="10" w:right="20" w:rightChars="10"/>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rPr>
              <w:t>报价得分</w:t>
            </w:r>
            <w:r>
              <w:rPr>
                <w:rFonts w:hint="eastAsia" w:ascii="宋体" w:hAnsi="宋体" w:eastAsia="宋体" w:cs="宋体"/>
                <w:sz w:val="22"/>
                <w:szCs w:val="22"/>
                <w:lang w:val="en-US" w:eastAsia="zh-CN"/>
              </w:rPr>
              <w:t>=</w:t>
            </w:r>
            <w:r>
              <w:rPr>
                <w:rFonts w:hint="eastAsia" w:ascii="宋体" w:hAnsi="宋体" w:eastAsia="宋体" w:cs="宋体"/>
                <w:sz w:val="22"/>
                <w:szCs w:val="22"/>
              </w:rPr>
              <w:t>（评标基准价／该供应商报价）×</w:t>
            </w:r>
            <w:r>
              <w:rPr>
                <w:rFonts w:hint="eastAsia" w:ascii="宋体" w:hAnsi="宋体" w:eastAsia="宋体" w:cs="宋体"/>
                <w:sz w:val="22"/>
                <w:szCs w:val="22"/>
                <w:lang w:val="en-US" w:eastAsia="zh-CN"/>
              </w:rPr>
              <w:t>50</w:t>
            </w:r>
            <w:r>
              <w:rPr>
                <w:rFonts w:hint="eastAsia" w:ascii="宋体" w:hAnsi="宋体" w:eastAsia="宋体" w:cs="宋体"/>
                <w:sz w:val="22"/>
                <w:szCs w:val="22"/>
              </w:rPr>
              <w:t>。</w:t>
            </w:r>
          </w:p>
        </w:tc>
        <w:tc>
          <w:tcPr>
            <w:tcW w:w="956" w:type="dxa"/>
            <w:noWrap w:val="0"/>
            <w:vAlign w:val="center"/>
          </w:tcPr>
          <w:p w14:paraId="4D2FDC48">
            <w:pPr>
              <w:keepNext w:val="0"/>
              <w:keepLines w:val="0"/>
              <w:pageBreakBefore w:val="0"/>
              <w:widowControl w:val="0"/>
              <w:kinsoku/>
              <w:wordWrap/>
              <w:overflowPunct/>
              <w:topLinePunct w:val="0"/>
              <w:autoSpaceDE/>
              <w:autoSpaceDN/>
              <w:bidi w:val="0"/>
              <w:adjustRightInd/>
              <w:snapToGrid/>
              <w:spacing w:line="300" w:lineRule="atLeast"/>
              <w:ind w:left="-184" w:leftChars="-92" w:right="-54" w:rightChars="-27" w:firstLine="194" w:firstLineChars="92"/>
              <w:jc w:val="center"/>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0-5</w:t>
            </w:r>
            <w:r>
              <w:rPr>
                <w:rFonts w:hint="eastAsia" w:ascii="宋体" w:hAnsi="宋体" w:eastAsia="宋体" w:cs="宋体"/>
                <w:sz w:val="22"/>
                <w:szCs w:val="22"/>
              </w:rPr>
              <w:t>0</w:t>
            </w:r>
          </w:p>
        </w:tc>
      </w:tr>
    </w:tbl>
    <w:p w14:paraId="41B82FB8">
      <w:pPr>
        <w:pStyle w:val="13"/>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以上内容缺项得0分，综合评估法得分最高者中选，如综合评分相同时，</w:t>
      </w:r>
      <w:r>
        <w:rPr>
          <w:rFonts w:hint="eastAsia" w:ascii="宋体" w:hAnsi="宋体" w:eastAsia="宋体" w:cs="宋体"/>
          <w:snapToGrid w:val="0"/>
          <w:color w:val="000000"/>
          <w:spacing w:val="-3"/>
          <w:kern w:val="0"/>
          <w:sz w:val="24"/>
          <w:szCs w:val="24"/>
          <w:lang w:val="en-US" w:eastAsia="zh-CN" w:bidi="ar-SA"/>
        </w:rPr>
        <w:t>合理</w:t>
      </w:r>
      <w:r>
        <w:rPr>
          <w:rFonts w:hint="eastAsia" w:ascii="宋体" w:hAnsi="宋体" w:eastAsia="宋体" w:cs="宋体"/>
          <w:snapToGrid w:val="0"/>
          <w:color w:val="000000"/>
          <w:spacing w:val="-3"/>
          <w:kern w:val="0"/>
          <w:sz w:val="24"/>
          <w:szCs w:val="24"/>
          <w:lang w:val="en-US" w:eastAsia="en-US" w:bidi="ar-SA"/>
        </w:rPr>
        <w:t>报价低者中选。</w:t>
      </w:r>
    </w:p>
    <w:p w14:paraId="12706EE2">
      <w:pPr>
        <w:pStyle w:val="3"/>
        <w:keepNext w:val="0"/>
        <w:keepLines w:val="0"/>
        <w:pageBreakBefore w:val="0"/>
        <w:widowControl/>
        <w:kinsoku w:val="0"/>
        <w:wordWrap/>
        <w:overflowPunct/>
        <w:topLinePunct w:val="0"/>
        <w:autoSpaceDE w:val="0"/>
        <w:autoSpaceDN w:val="0"/>
        <w:bidi w:val="0"/>
        <w:adjustRightInd w:val="0"/>
        <w:snapToGrid w:val="0"/>
        <w:spacing w:before="59" w:after="0" w:afterLines="100" w:line="219" w:lineRule="auto"/>
        <w:jc w:val="both"/>
        <w:textAlignment w:val="baseline"/>
        <w:outlineLvl w:val="0"/>
        <w:rPr>
          <w:rFonts w:hint="eastAsia" w:ascii="宋体" w:hAnsi="宋体" w:eastAsia="宋体" w:cs="宋体"/>
          <w:b/>
          <w:bCs/>
          <w:spacing w:val="-5"/>
          <w:sz w:val="30"/>
          <w:szCs w:val="30"/>
          <w:lang w:val="en-US" w:eastAsia="zh-CN"/>
        </w:rPr>
      </w:pPr>
      <w:bookmarkStart w:id="3" w:name="_Toc3034"/>
      <w:r>
        <w:rPr>
          <w:rFonts w:hint="eastAsia" w:ascii="宋体" w:hAnsi="宋体" w:eastAsia="宋体" w:cs="宋体"/>
          <w:b/>
          <w:bCs/>
          <w:spacing w:val="-5"/>
          <w:sz w:val="30"/>
          <w:szCs w:val="30"/>
          <w:lang w:val="en-US" w:eastAsia="en-US"/>
        </w:rPr>
        <w:t>第</w:t>
      </w:r>
      <w:r>
        <w:rPr>
          <w:rFonts w:hint="eastAsia" w:ascii="宋体" w:hAnsi="宋体" w:eastAsia="宋体" w:cs="宋体"/>
          <w:b/>
          <w:bCs/>
          <w:spacing w:val="-5"/>
          <w:sz w:val="30"/>
          <w:szCs w:val="30"/>
          <w:lang w:val="en-US" w:eastAsia="zh-CN"/>
        </w:rPr>
        <w:t>四</w:t>
      </w:r>
      <w:r>
        <w:rPr>
          <w:rFonts w:hint="eastAsia" w:ascii="宋体" w:hAnsi="宋体" w:eastAsia="宋体" w:cs="宋体"/>
          <w:b/>
          <w:bCs/>
          <w:spacing w:val="-5"/>
          <w:sz w:val="30"/>
          <w:szCs w:val="30"/>
          <w:lang w:val="en-US" w:eastAsia="en-US"/>
        </w:rPr>
        <w:t>章 比选</w:t>
      </w:r>
      <w:r>
        <w:rPr>
          <w:rFonts w:hint="eastAsia" w:ascii="宋体" w:hAnsi="宋体" w:eastAsia="宋体" w:cs="宋体"/>
          <w:b/>
          <w:bCs/>
          <w:spacing w:val="-5"/>
          <w:sz w:val="30"/>
          <w:szCs w:val="30"/>
          <w:lang w:val="en-US" w:eastAsia="zh-CN"/>
        </w:rPr>
        <w:t>文件格式</w:t>
      </w:r>
      <w:bookmarkEnd w:id="3"/>
    </w:p>
    <w:p w14:paraId="72BCA634">
      <w:pPr>
        <w:pStyle w:val="13"/>
        <w:keepNext w:val="0"/>
        <w:keepLines w:val="0"/>
        <w:pageBreakBefore w:val="0"/>
        <w:wordWrap/>
        <w:overflowPunct/>
        <w:topLinePunct w:val="0"/>
        <w:bidi w:val="0"/>
        <w:spacing w:line="600" w:lineRule="exact"/>
        <w:jc w:val="left"/>
        <w:outlineLvl w:val="9"/>
        <w:rPr>
          <w:rFonts w:hint="eastAsia" w:ascii="宋体" w:hAnsi="宋体" w:eastAsia="宋体" w:cs="宋体"/>
          <w:snapToGrid w:val="0"/>
          <w:color w:val="000000"/>
          <w:spacing w:val="-3"/>
          <w:kern w:val="0"/>
          <w:sz w:val="24"/>
          <w:szCs w:val="24"/>
          <w:lang w:val="en-US" w:eastAsia="en-US" w:bidi="ar-SA"/>
        </w:rPr>
      </w:pPr>
    </w:p>
    <w:p w14:paraId="25A712B3">
      <w:pPr>
        <w:pageBreakBefore w:val="0"/>
        <w:overflowPunct/>
        <w:bidi w:val="0"/>
        <w:jc w:val="right"/>
        <w:outlineLvl w:val="9"/>
        <w:rPr>
          <w:sz w:val="28"/>
          <w:szCs w:val="28"/>
        </w:rPr>
      </w:pPr>
      <w:r>
        <w:rPr>
          <w:rFonts w:hint="eastAsia"/>
          <w:sz w:val="28"/>
          <w:szCs w:val="28"/>
        </w:rPr>
        <w:t xml:space="preserve">正本（或副本） </w:t>
      </w:r>
    </w:p>
    <w:p w14:paraId="19B9F077">
      <w:pPr>
        <w:pageBreakBefore w:val="0"/>
        <w:overflowPunct/>
        <w:bidi w:val="0"/>
        <w:outlineLvl w:val="9"/>
        <w:rPr>
          <w:sz w:val="44"/>
          <w:szCs w:val="44"/>
        </w:rPr>
      </w:pPr>
    </w:p>
    <w:p w14:paraId="4F3527E9">
      <w:pPr>
        <w:pStyle w:val="2"/>
        <w:pageBreakBefore w:val="0"/>
        <w:overflowPunct/>
        <w:bidi w:val="0"/>
        <w:outlineLvl w:val="9"/>
        <w:rPr>
          <w:sz w:val="44"/>
          <w:szCs w:val="44"/>
        </w:rPr>
      </w:pPr>
    </w:p>
    <w:p w14:paraId="4659E1E2">
      <w:pPr>
        <w:pStyle w:val="3"/>
        <w:keepNext w:val="0"/>
        <w:keepLines w:val="0"/>
        <w:pageBreakBefore w:val="0"/>
        <w:widowControl w:val="0"/>
        <w:kinsoku/>
        <w:wordWrap/>
        <w:overflowPunct/>
        <w:topLinePunct w:val="0"/>
        <w:autoSpaceDE/>
        <w:autoSpaceDN/>
        <w:bidi w:val="0"/>
        <w:adjustRightInd/>
        <w:snapToGrid/>
        <w:textAlignment w:val="auto"/>
        <w:outlineLvl w:val="9"/>
      </w:pPr>
    </w:p>
    <w:p w14:paraId="71CD803E">
      <w:pPr>
        <w:pStyle w:val="2"/>
        <w:pageBreakBefore w:val="0"/>
        <w:overflowPunct/>
        <w:bidi w:val="0"/>
        <w:outlineLvl w:val="9"/>
      </w:pPr>
    </w:p>
    <w:p w14:paraId="276BB9A8">
      <w:pPr>
        <w:keepNext w:val="0"/>
        <w:keepLines w:val="0"/>
        <w:pageBreakBefore w:val="0"/>
        <w:widowControl w:val="0"/>
        <w:kinsoku/>
        <w:wordWrap/>
        <w:overflowPunct/>
        <w:topLinePunct w:val="0"/>
        <w:autoSpaceDE/>
        <w:autoSpaceDN/>
        <w:bidi w:val="0"/>
        <w:adjustRightInd/>
        <w:snapToGrid/>
        <w:spacing w:after="313" w:afterLines="100"/>
        <w:jc w:val="center"/>
        <w:textAlignment w:val="auto"/>
        <w:outlineLvl w:val="9"/>
        <w:rPr>
          <w:rFonts w:hint="eastAsia" w:ascii="宋体" w:hAnsi="宋体" w:eastAsia="宋体" w:cs="宋体"/>
          <w:b/>
          <w:bCs/>
          <w:color w:val="auto"/>
          <w:kern w:val="2"/>
          <w:sz w:val="44"/>
          <w:szCs w:val="44"/>
          <w:lang w:val="en-US" w:eastAsia="zh-CN" w:bidi="ar-SA"/>
        </w:rPr>
      </w:pPr>
      <w:r>
        <w:rPr>
          <w:rFonts w:hint="eastAsia" w:ascii="宋体" w:hAnsi="宋体" w:eastAsia="宋体" w:cs="宋体"/>
          <w:b/>
          <w:bCs/>
          <w:color w:val="auto"/>
          <w:kern w:val="2"/>
          <w:sz w:val="44"/>
          <w:szCs w:val="44"/>
          <w:lang w:val="en-US" w:eastAsia="zh-CN" w:bidi="ar-SA"/>
        </w:rPr>
        <w:t>石家庄亿隆管业有限公司</w:t>
      </w:r>
    </w:p>
    <w:p w14:paraId="19899AFD">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auto"/>
        <w:jc w:val="center"/>
        <w:textAlignment w:val="auto"/>
        <w:outlineLvl w:val="9"/>
        <w:rPr>
          <w:rFonts w:hint="eastAsia" w:ascii="宋体" w:hAnsi="宋体"/>
          <w:b/>
          <w:kern w:val="0"/>
          <w:sz w:val="36"/>
          <w:szCs w:val="36"/>
          <w:shd w:val="clear" w:color="auto" w:fill="FFFFFF"/>
          <w:lang w:val="en-US" w:eastAsia="zh-CN"/>
        </w:rPr>
      </w:pPr>
      <w:r>
        <w:rPr>
          <w:rFonts w:hint="eastAsia" w:ascii="Times New Roman" w:hAnsi="Times New Roman" w:eastAsia="宋体" w:cs="Times New Roman"/>
          <w:b/>
          <w:sz w:val="36"/>
          <w:szCs w:val="36"/>
          <w:lang w:eastAsia="zh-CN"/>
        </w:rPr>
        <w:t>起重机改造项目</w:t>
      </w:r>
    </w:p>
    <w:p w14:paraId="24B91CF7">
      <w:pPr>
        <w:pageBreakBefore w:val="0"/>
        <w:widowControl/>
        <w:overflowPunct/>
        <w:bidi w:val="0"/>
        <w:spacing w:line="360" w:lineRule="auto"/>
        <w:jc w:val="center"/>
        <w:outlineLvl w:val="9"/>
        <w:rPr>
          <w:rFonts w:hint="default" w:ascii="宋体" w:hAnsi="宋体"/>
          <w:b/>
          <w:bCs/>
          <w:kern w:val="0"/>
          <w:sz w:val="36"/>
          <w:szCs w:val="36"/>
          <w:lang w:val="en-US"/>
        </w:rPr>
      </w:pPr>
    </w:p>
    <w:p w14:paraId="7355B728">
      <w:pPr>
        <w:pageBreakBefore w:val="0"/>
        <w:overflowPunct/>
        <w:bidi w:val="0"/>
        <w:outlineLvl w:val="9"/>
        <w:rPr>
          <w:b/>
          <w:sz w:val="44"/>
          <w:szCs w:val="44"/>
        </w:rPr>
      </w:pPr>
    </w:p>
    <w:p w14:paraId="61B2CCE7">
      <w:pPr>
        <w:pageBreakBefore w:val="0"/>
        <w:overflowPunct/>
        <w:bidi w:val="0"/>
        <w:outlineLvl w:val="9"/>
        <w:rPr>
          <w:b/>
          <w:sz w:val="44"/>
          <w:szCs w:val="44"/>
        </w:rPr>
      </w:pPr>
    </w:p>
    <w:p w14:paraId="5588D469">
      <w:pPr>
        <w:pageBreakBefore w:val="0"/>
        <w:overflowPunct/>
        <w:bidi w:val="0"/>
        <w:jc w:val="center"/>
        <w:outlineLvl w:val="9"/>
        <w:rPr>
          <w:b/>
          <w:sz w:val="44"/>
          <w:szCs w:val="44"/>
        </w:rPr>
      </w:pPr>
      <w:r>
        <w:rPr>
          <w:rFonts w:hint="eastAsia"/>
          <w:b/>
          <w:sz w:val="44"/>
          <w:szCs w:val="44"/>
        </w:rPr>
        <w:t>比 选 申 请 书</w:t>
      </w:r>
    </w:p>
    <w:p w14:paraId="122D7F31">
      <w:pPr>
        <w:pageBreakBefore w:val="0"/>
        <w:overflowPunct/>
        <w:bidi w:val="0"/>
        <w:outlineLvl w:val="9"/>
        <w:rPr>
          <w:sz w:val="44"/>
          <w:szCs w:val="44"/>
        </w:rPr>
      </w:pPr>
    </w:p>
    <w:p w14:paraId="17939D28">
      <w:pPr>
        <w:pageBreakBefore w:val="0"/>
        <w:overflowPunct/>
        <w:bidi w:val="0"/>
        <w:outlineLvl w:val="9"/>
        <w:rPr>
          <w:sz w:val="44"/>
          <w:szCs w:val="44"/>
        </w:rPr>
      </w:pPr>
    </w:p>
    <w:p w14:paraId="5097FBA3">
      <w:pPr>
        <w:pageBreakBefore w:val="0"/>
        <w:overflowPunct/>
        <w:bidi w:val="0"/>
        <w:outlineLvl w:val="9"/>
        <w:rPr>
          <w:sz w:val="44"/>
          <w:szCs w:val="44"/>
        </w:rPr>
      </w:pPr>
    </w:p>
    <w:p w14:paraId="12DF3751">
      <w:pPr>
        <w:pageBreakBefore w:val="0"/>
        <w:overflowPunct/>
        <w:bidi w:val="0"/>
        <w:outlineLvl w:val="9"/>
        <w:rPr>
          <w:sz w:val="44"/>
          <w:szCs w:val="44"/>
        </w:rPr>
      </w:pPr>
    </w:p>
    <w:p w14:paraId="28B83FD7">
      <w:pPr>
        <w:pageBreakBefore w:val="0"/>
        <w:overflowPunct/>
        <w:bidi w:val="0"/>
        <w:outlineLvl w:val="9"/>
        <w:rPr>
          <w:sz w:val="44"/>
          <w:szCs w:val="44"/>
        </w:rPr>
      </w:pPr>
    </w:p>
    <w:p w14:paraId="25521239">
      <w:pPr>
        <w:pageBreakBefore w:val="0"/>
        <w:overflowPunct/>
        <w:bidi w:val="0"/>
        <w:outlineLvl w:val="9"/>
        <w:rPr>
          <w:b/>
          <w:sz w:val="32"/>
          <w:szCs w:val="32"/>
        </w:rPr>
      </w:pPr>
    </w:p>
    <w:p w14:paraId="41CD5C6B">
      <w:pPr>
        <w:pStyle w:val="2"/>
        <w:pageBreakBefore w:val="0"/>
        <w:overflowPunct/>
        <w:bidi w:val="0"/>
        <w:outlineLvl w:val="9"/>
      </w:pPr>
    </w:p>
    <w:p w14:paraId="3A513C73">
      <w:pPr>
        <w:pageBreakBefore w:val="0"/>
        <w:overflowPunct/>
        <w:bidi w:val="0"/>
        <w:ind w:firstLine="1555" w:firstLineChars="500"/>
        <w:outlineLvl w:val="9"/>
        <w:rPr>
          <w:b/>
          <w:sz w:val="32"/>
          <w:szCs w:val="32"/>
        </w:rPr>
      </w:pPr>
      <w:r>
        <w:rPr>
          <w:rFonts w:hint="eastAsia"/>
          <w:b/>
          <w:sz w:val="32"/>
          <w:szCs w:val="32"/>
        </w:rPr>
        <w:t>比选申请人：</w:t>
      </w:r>
      <w:r>
        <w:rPr>
          <w:rFonts w:hint="eastAsia"/>
          <w:b/>
          <w:sz w:val="32"/>
          <w:szCs w:val="32"/>
          <w:u w:val="single"/>
        </w:rPr>
        <w:t>（全称并加盖单位公章）</w:t>
      </w:r>
    </w:p>
    <w:p w14:paraId="29752E2A">
      <w:pPr>
        <w:pageBreakBefore w:val="0"/>
        <w:overflowPunct/>
        <w:bidi w:val="0"/>
        <w:ind w:firstLine="1555" w:firstLineChars="500"/>
        <w:outlineLvl w:val="9"/>
        <w:rPr>
          <w:b/>
          <w:sz w:val="32"/>
          <w:szCs w:val="32"/>
        </w:rPr>
      </w:pPr>
      <w:r>
        <w:rPr>
          <w:rFonts w:hint="eastAsia"/>
          <w:b/>
          <w:sz w:val="32"/>
          <w:szCs w:val="32"/>
        </w:rPr>
        <w:t>法定代表人：</w:t>
      </w:r>
      <w:r>
        <w:rPr>
          <w:rFonts w:hint="eastAsia"/>
          <w:b/>
          <w:sz w:val="32"/>
          <w:szCs w:val="32"/>
          <w:u w:val="single"/>
        </w:rPr>
        <w:t xml:space="preserve">（签字或印鉴） </w:t>
      </w:r>
      <w:r>
        <w:rPr>
          <w:b/>
          <w:sz w:val="32"/>
          <w:szCs w:val="32"/>
          <w:u w:val="single"/>
        </w:rPr>
        <w:t xml:space="preserve">  </w:t>
      </w:r>
    </w:p>
    <w:p w14:paraId="700E6ED0">
      <w:pPr>
        <w:pageBreakBefore w:val="0"/>
        <w:overflowPunct/>
        <w:bidi w:val="0"/>
        <w:jc w:val="center"/>
        <w:outlineLvl w:val="9"/>
        <w:rPr>
          <w:b/>
          <w:sz w:val="32"/>
          <w:szCs w:val="32"/>
        </w:rPr>
      </w:pPr>
      <w:r>
        <w:rPr>
          <w:rFonts w:hint="eastAsia"/>
          <w:b/>
          <w:sz w:val="32"/>
          <w:szCs w:val="32"/>
        </w:rPr>
        <w:t>年 月 日</w:t>
      </w:r>
    </w:p>
    <w:p w14:paraId="0DE6DC6C">
      <w:pPr>
        <w:pageBreakBefore w:val="0"/>
        <w:overflowPunct/>
        <w:bidi w:val="0"/>
        <w:outlineLvl w:val="9"/>
        <w:rPr>
          <w:b/>
          <w:sz w:val="32"/>
          <w:szCs w:val="32"/>
        </w:rPr>
      </w:pPr>
      <w:r>
        <w:rPr>
          <w:rFonts w:hint="eastAsia"/>
          <w:b/>
          <w:sz w:val="32"/>
          <w:szCs w:val="32"/>
        </w:rPr>
        <w:br w:type="page"/>
      </w:r>
    </w:p>
    <w:p w14:paraId="302A6612">
      <w:pPr>
        <w:keepNext w:val="0"/>
        <w:keepLines w:val="0"/>
        <w:pageBreakBefore w:val="0"/>
        <w:widowControl/>
        <w:kinsoku/>
        <w:wordWrap/>
        <w:overflowPunct/>
        <w:topLinePunct w:val="0"/>
        <w:autoSpaceDE/>
        <w:autoSpaceDN/>
        <w:bidi w:val="0"/>
        <w:adjustRightInd/>
        <w:snapToGrid/>
        <w:jc w:val="left"/>
        <w:textAlignment w:val="auto"/>
        <w:outlineLvl w:val="9"/>
        <w:rPr>
          <w:rFonts w:ascii="宋体" w:hAnsi="宋体"/>
          <w:b/>
          <w:bCs/>
          <w:kern w:val="0"/>
          <w:sz w:val="28"/>
          <w:szCs w:val="28"/>
          <w:shd w:val="clear" w:color="auto" w:fill="FFFFFF"/>
        </w:rPr>
      </w:pPr>
      <w:r>
        <w:rPr>
          <w:rFonts w:hint="eastAsia" w:ascii="宋体" w:hAnsi="宋体"/>
          <w:b/>
          <w:bCs/>
          <w:kern w:val="0"/>
          <w:sz w:val="28"/>
          <w:szCs w:val="28"/>
          <w:shd w:val="clear" w:color="auto" w:fill="FFFFFF"/>
          <w:lang w:val="en-US" w:eastAsia="zh-CN"/>
        </w:rPr>
        <w:t>一</w:t>
      </w:r>
      <w:r>
        <w:rPr>
          <w:rFonts w:hint="eastAsia" w:ascii="宋体" w:hAnsi="宋体"/>
          <w:b/>
          <w:bCs/>
          <w:kern w:val="0"/>
          <w:sz w:val="28"/>
          <w:szCs w:val="28"/>
          <w:shd w:val="clear" w:color="auto" w:fill="FFFFFF"/>
        </w:rPr>
        <w:t xml:space="preserve">、比选申请函 </w:t>
      </w:r>
    </w:p>
    <w:p w14:paraId="14E079CC">
      <w:pPr>
        <w:pageBreakBefore w:val="0"/>
        <w:overflowPunct/>
        <w:bidi w:val="0"/>
        <w:spacing w:line="500" w:lineRule="exact"/>
        <w:jc w:val="center"/>
        <w:outlineLvl w:val="9"/>
        <w:rPr>
          <w:sz w:val="32"/>
          <w:szCs w:val="32"/>
        </w:rPr>
      </w:pPr>
    </w:p>
    <w:p w14:paraId="2D1B8758">
      <w:pPr>
        <w:pageBreakBefore w:val="0"/>
        <w:overflowPunct/>
        <w:bidi w:val="0"/>
        <w:spacing w:line="500" w:lineRule="exact"/>
        <w:jc w:val="center"/>
        <w:outlineLvl w:val="9"/>
        <w:rPr>
          <w:b/>
          <w:bCs/>
          <w:sz w:val="32"/>
          <w:szCs w:val="32"/>
        </w:rPr>
      </w:pPr>
      <w:r>
        <w:rPr>
          <w:rFonts w:hint="eastAsia"/>
          <w:b/>
          <w:bCs/>
          <w:sz w:val="32"/>
          <w:szCs w:val="32"/>
        </w:rPr>
        <w:t>比选申请函</w:t>
      </w:r>
    </w:p>
    <w:p w14:paraId="3DC34BBD">
      <w:pPr>
        <w:pageBreakBefore w:val="0"/>
        <w:overflowPunct/>
        <w:bidi w:val="0"/>
        <w:spacing w:line="500" w:lineRule="exact"/>
        <w:outlineLvl w:val="9"/>
        <w:rPr>
          <w:sz w:val="24"/>
          <w:szCs w:val="24"/>
        </w:rPr>
      </w:pPr>
    </w:p>
    <w:p w14:paraId="4AE9B9F9">
      <w:pPr>
        <w:pageBreakBefore w:val="0"/>
        <w:overflowPunct/>
        <w:bidi w:val="0"/>
        <w:spacing w:line="500" w:lineRule="exact"/>
        <w:outlineLvl w:val="9"/>
        <w:rPr>
          <w:sz w:val="24"/>
          <w:szCs w:val="24"/>
        </w:rPr>
      </w:pPr>
      <w:r>
        <w:rPr>
          <w:rFonts w:hint="eastAsia"/>
          <w:sz w:val="24"/>
          <w:szCs w:val="24"/>
        </w:rPr>
        <w:t xml:space="preserve">致：石家庄亿隆管业有限公司： </w:t>
      </w:r>
    </w:p>
    <w:p w14:paraId="490255E4">
      <w:pPr>
        <w:keepNext w:val="0"/>
        <w:keepLines w:val="0"/>
        <w:pageBreakBefore w:val="0"/>
        <w:widowControl w:val="0"/>
        <w:kinsoku/>
        <w:wordWrap/>
        <w:overflowPunct/>
        <w:topLinePunct w:val="0"/>
        <w:autoSpaceDE/>
        <w:autoSpaceDN/>
        <w:bidi w:val="0"/>
        <w:adjustRightInd w:val="0"/>
        <w:snapToGrid w:val="0"/>
        <w:spacing w:line="480" w:lineRule="exact"/>
        <w:ind w:firstLine="462" w:firstLineChars="20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我公司自愿参加</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（项目名称）比选</w:t>
      </w:r>
      <w:r>
        <w:rPr>
          <w:rFonts w:hint="eastAsia" w:ascii="宋体" w:hAnsi="宋体" w:eastAsia="宋体" w:cs="宋体"/>
          <w:color w:val="000000"/>
          <w:sz w:val="24"/>
          <w:szCs w:val="24"/>
        </w:rPr>
        <w:t>，并作如下承诺：</w:t>
      </w:r>
    </w:p>
    <w:p w14:paraId="59BC5E07">
      <w:pPr>
        <w:keepNext w:val="0"/>
        <w:keepLines w:val="0"/>
        <w:pageBreakBefore w:val="0"/>
        <w:widowControl w:val="0"/>
        <w:kinsoku/>
        <w:wordWrap/>
        <w:overflowPunct/>
        <w:topLinePunct w:val="0"/>
        <w:autoSpaceDE/>
        <w:autoSpaceDN/>
        <w:bidi w:val="0"/>
        <w:spacing w:line="480" w:lineRule="exact"/>
        <w:ind w:firstLine="462"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1．我方已仔细阅读研究了</w:t>
      </w:r>
      <w:r>
        <w:rPr>
          <w:rFonts w:hint="eastAsia" w:ascii="宋体" w:hAnsi="宋体" w:eastAsia="宋体" w:cs="宋体"/>
          <w:sz w:val="24"/>
          <w:szCs w:val="24"/>
          <w:u w:val="single"/>
        </w:rPr>
        <w:t>（项目名称）</w:t>
      </w:r>
      <w:r>
        <w:rPr>
          <w:rFonts w:hint="eastAsia" w:ascii="宋体" w:hAnsi="宋体" w:eastAsia="宋体" w:cs="宋体"/>
          <w:sz w:val="24"/>
          <w:szCs w:val="24"/>
        </w:rPr>
        <w:t>比选文件，自愿参加本项目的比选活动。</w:t>
      </w:r>
    </w:p>
    <w:p w14:paraId="360016AA">
      <w:pPr>
        <w:keepNext w:val="0"/>
        <w:keepLines w:val="0"/>
        <w:pageBreakBefore w:val="0"/>
        <w:widowControl w:val="0"/>
        <w:kinsoku/>
        <w:wordWrap/>
        <w:overflowPunct/>
        <w:topLinePunct w:val="0"/>
        <w:autoSpaceDE/>
        <w:autoSpaceDN/>
        <w:bidi w:val="0"/>
        <w:spacing w:line="480" w:lineRule="exact"/>
        <w:ind w:firstLine="462"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 我方已认真核对和检查了比选文件，全部内容均真实、准确，我方对此负完全责任，并愿意承担由此而引起的法律责任。</w:t>
      </w:r>
    </w:p>
    <w:p w14:paraId="587B280E">
      <w:pPr>
        <w:keepNext w:val="0"/>
        <w:keepLines w:val="0"/>
        <w:pageBreakBefore w:val="0"/>
        <w:widowControl w:val="0"/>
        <w:kinsoku/>
        <w:wordWrap/>
        <w:overflowPunct/>
        <w:topLinePunct w:val="0"/>
        <w:autoSpaceDE/>
        <w:autoSpaceDN/>
        <w:bidi w:val="0"/>
        <w:adjustRightInd w:val="0"/>
        <w:snapToGrid w:val="0"/>
        <w:spacing w:line="480" w:lineRule="exact"/>
        <w:ind w:firstLine="462" w:firstLineChars="20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、按要求及时提供相关文件。我公司提供的文件及所填写的内容均真实有效，若有虚假，我公司愿承担所有责任。</w:t>
      </w:r>
    </w:p>
    <w:p w14:paraId="628FD8AD">
      <w:pPr>
        <w:keepNext w:val="0"/>
        <w:keepLines w:val="0"/>
        <w:pageBreakBefore w:val="0"/>
        <w:widowControl w:val="0"/>
        <w:kinsoku/>
        <w:wordWrap/>
        <w:overflowPunct/>
        <w:topLinePunct w:val="0"/>
        <w:autoSpaceDE/>
        <w:autoSpaceDN/>
        <w:bidi w:val="0"/>
        <w:adjustRightInd w:val="0"/>
        <w:snapToGrid w:val="0"/>
        <w:spacing w:line="480" w:lineRule="exact"/>
        <w:ind w:firstLine="462" w:firstLineChars="200"/>
        <w:jc w:val="both"/>
        <w:textAlignment w:val="auto"/>
        <w:outlineLvl w:val="9"/>
        <w:rPr>
          <w:rFonts w:hint="eastAsia" w:ascii="宋体" w:hAnsi="宋体" w:eastAsia="宋体" w:cs="宋体"/>
          <w:color w:val="000000"/>
          <w:sz w:val="24"/>
          <w:szCs w:val="24"/>
        </w:rPr>
      </w:pPr>
    </w:p>
    <w:p w14:paraId="71C30885">
      <w:pPr>
        <w:keepNext w:val="0"/>
        <w:keepLines w:val="0"/>
        <w:pageBreakBefore w:val="0"/>
        <w:widowControl w:val="0"/>
        <w:kinsoku/>
        <w:wordWrap/>
        <w:overflowPunct/>
        <w:topLinePunct w:val="0"/>
        <w:autoSpaceDE/>
        <w:autoSpaceDN/>
        <w:bidi w:val="0"/>
        <w:adjustRightInd w:val="0"/>
        <w:snapToGrid w:val="0"/>
        <w:spacing w:line="480" w:lineRule="exact"/>
        <w:ind w:firstLine="462" w:firstLineChars="200"/>
        <w:jc w:val="both"/>
        <w:textAlignment w:val="auto"/>
        <w:outlineLvl w:val="9"/>
        <w:rPr>
          <w:rFonts w:hint="eastAsia" w:ascii="宋体" w:hAnsi="宋体" w:eastAsia="宋体" w:cs="宋体"/>
          <w:color w:val="000000"/>
          <w:sz w:val="24"/>
          <w:szCs w:val="24"/>
        </w:rPr>
      </w:pPr>
    </w:p>
    <w:p w14:paraId="5D2224EA">
      <w:pPr>
        <w:pageBreakBefore w:val="0"/>
        <w:overflowPunct/>
        <w:bidi w:val="0"/>
        <w:spacing w:line="500" w:lineRule="exact"/>
        <w:ind w:firstLine="462" w:firstLineChars="200"/>
        <w:outlineLvl w:val="9"/>
        <w:rPr>
          <w:rFonts w:asciiTheme="minorEastAsia" w:hAnsiTheme="minorEastAsia" w:eastAsiaTheme="minorEastAsia" w:cstheme="minorEastAsia"/>
          <w:sz w:val="24"/>
          <w:szCs w:val="24"/>
        </w:rPr>
      </w:pPr>
    </w:p>
    <w:p w14:paraId="54869E90">
      <w:pPr>
        <w:pageBreakBefore w:val="0"/>
        <w:overflowPunct/>
        <w:bidi w:val="0"/>
        <w:spacing w:line="500" w:lineRule="exact"/>
        <w:jc w:val="right"/>
        <w:outlineLvl w:val="9"/>
        <w:rPr>
          <w:sz w:val="24"/>
          <w:szCs w:val="24"/>
        </w:rPr>
      </w:pPr>
    </w:p>
    <w:p w14:paraId="544F87CA">
      <w:pPr>
        <w:pageBreakBefore w:val="0"/>
        <w:overflowPunct/>
        <w:bidi w:val="0"/>
        <w:spacing w:line="500" w:lineRule="exact"/>
        <w:outlineLvl w:val="9"/>
        <w:rPr>
          <w:sz w:val="24"/>
          <w:szCs w:val="24"/>
        </w:rPr>
      </w:pPr>
    </w:p>
    <w:p w14:paraId="464F9331">
      <w:pPr>
        <w:pageBreakBefore w:val="0"/>
        <w:overflowPunct/>
        <w:bidi w:val="0"/>
        <w:spacing w:line="500" w:lineRule="exact"/>
        <w:jc w:val="right"/>
        <w:outlineLvl w:val="9"/>
        <w:rPr>
          <w:sz w:val="24"/>
          <w:szCs w:val="24"/>
        </w:rPr>
      </w:pPr>
    </w:p>
    <w:p w14:paraId="3E5A2EDC">
      <w:pPr>
        <w:pageBreakBefore w:val="0"/>
        <w:overflowPunct/>
        <w:bidi w:val="0"/>
        <w:spacing w:line="500" w:lineRule="exact"/>
        <w:ind w:firstLine="3003" w:firstLineChars="1300"/>
        <w:outlineLvl w:val="9"/>
        <w:rPr>
          <w:rFonts w:ascii="宋体" w:hAnsi="宋体"/>
          <w:sz w:val="24"/>
          <w:szCs w:val="24"/>
          <w:u w:val="single"/>
        </w:rPr>
      </w:pPr>
      <w:r>
        <w:rPr>
          <w:rFonts w:hint="eastAsia" w:ascii="宋体" w:hAnsi="宋体"/>
          <w:sz w:val="24"/>
          <w:szCs w:val="24"/>
        </w:rPr>
        <w:t>申请人：</w:t>
      </w:r>
      <w:r>
        <w:rPr>
          <w:rFonts w:hint="eastAsia" w:ascii="宋体" w:hAnsi="宋体"/>
          <w:sz w:val="24"/>
          <w:szCs w:val="24"/>
          <w:u w:val="single"/>
        </w:rPr>
        <w:t xml:space="preserve">（盖单位章）                    </w:t>
      </w:r>
    </w:p>
    <w:p w14:paraId="13D43BE9">
      <w:pPr>
        <w:pageBreakBefore w:val="0"/>
        <w:overflowPunct/>
        <w:bidi w:val="0"/>
        <w:spacing w:line="500" w:lineRule="exact"/>
        <w:ind w:firstLine="3003" w:firstLineChars="1300"/>
        <w:outlineLvl w:val="9"/>
        <w:rPr>
          <w:rFonts w:ascii="宋体" w:hAnsi="宋体"/>
          <w:sz w:val="24"/>
          <w:szCs w:val="24"/>
          <w:u w:val="single"/>
        </w:rPr>
      </w:pPr>
      <w:r>
        <w:rPr>
          <w:rFonts w:hint="eastAsia" w:ascii="宋体" w:hAnsi="宋体"/>
          <w:sz w:val="24"/>
          <w:szCs w:val="24"/>
        </w:rPr>
        <w:t>法定代表人或其委托代理人：</w:t>
      </w:r>
      <w:r>
        <w:rPr>
          <w:rFonts w:hint="eastAsia" w:ascii="宋体" w:hAnsi="宋体"/>
          <w:sz w:val="24"/>
          <w:szCs w:val="24"/>
          <w:u w:val="single"/>
        </w:rPr>
        <w:t>（印鉴或签字）</w:t>
      </w:r>
    </w:p>
    <w:p w14:paraId="6DF3A7AF">
      <w:pPr>
        <w:pageBreakBefore w:val="0"/>
        <w:overflowPunct/>
        <w:bidi w:val="0"/>
        <w:spacing w:line="500" w:lineRule="exact"/>
        <w:ind w:firstLine="3003" w:firstLineChars="1300"/>
        <w:outlineLvl w:val="9"/>
        <w:rPr>
          <w:rFonts w:ascii="宋体" w:hAnsi="宋体"/>
          <w:sz w:val="24"/>
          <w:szCs w:val="24"/>
        </w:rPr>
      </w:pPr>
      <w:r>
        <w:rPr>
          <w:rFonts w:hint="eastAsia" w:ascii="宋体" w:hAnsi="宋体"/>
          <w:sz w:val="24"/>
          <w:szCs w:val="24"/>
        </w:rPr>
        <w:t>地址：</w:t>
      </w:r>
    </w:p>
    <w:p w14:paraId="51F21D39">
      <w:pPr>
        <w:pageBreakBefore w:val="0"/>
        <w:overflowPunct/>
        <w:bidi w:val="0"/>
        <w:spacing w:line="500" w:lineRule="exact"/>
        <w:ind w:firstLine="3003" w:firstLineChars="1300"/>
        <w:outlineLvl w:val="9"/>
        <w:rPr>
          <w:rFonts w:ascii="宋体" w:hAnsi="宋体"/>
          <w:sz w:val="24"/>
          <w:szCs w:val="24"/>
          <w:u w:val="single"/>
        </w:rPr>
      </w:pPr>
      <w:r>
        <w:rPr>
          <w:rFonts w:hint="eastAsia" w:ascii="宋体" w:hAnsi="宋体"/>
          <w:sz w:val="24"/>
          <w:szCs w:val="24"/>
        </w:rPr>
        <w:t>电话：</w:t>
      </w:r>
    </w:p>
    <w:p w14:paraId="0D43CA4C">
      <w:pPr>
        <w:pageBreakBefore w:val="0"/>
        <w:wordWrap w:val="0"/>
        <w:overflowPunct/>
        <w:bidi w:val="0"/>
        <w:spacing w:line="500" w:lineRule="exact"/>
        <w:jc w:val="right"/>
        <w:outlineLvl w:val="9"/>
        <w:rPr>
          <w:sz w:val="24"/>
          <w:szCs w:val="24"/>
        </w:rPr>
      </w:pPr>
    </w:p>
    <w:p w14:paraId="111858CE">
      <w:pPr>
        <w:pageBreakBefore w:val="0"/>
        <w:wordWrap w:val="0"/>
        <w:overflowPunct/>
        <w:bidi w:val="0"/>
        <w:spacing w:line="500" w:lineRule="exact"/>
        <w:jc w:val="right"/>
        <w:outlineLvl w:val="9"/>
        <w:rPr>
          <w:rFonts w:ascii="宋体" w:hAnsi="宋体"/>
          <w:b/>
          <w:bCs/>
          <w:kern w:val="0"/>
          <w:sz w:val="28"/>
          <w:szCs w:val="28"/>
          <w:shd w:val="clear" w:color="auto" w:fill="FFFFFF"/>
        </w:rPr>
      </w:pPr>
      <w:r>
        <w:rPr>
          <w:rFonts w:hint="eastAsia"/>
          <w:sz w:val="24"/>
          <w:szCs w:val="24"/>
        </w:rPr>
        <w:t xml:space="preserve">  年  月  日                     </w:t>
      </w:r>
    </w:p>
    <w:p w14:paraId="19FDCE02">
      <w:pPr>
        <w:pageBreakBefore w:val="0"/>
        <w:overflowPunct/>
        <w:bidi w:val="0"/>
        <w:outlineLvl w:val="9"/>
        <w:rPr>
          <w:rFonts w:ascii="宋体" w:hAnsi="宋体"/>
          <w:b/>
          <w:bCs/>
          <w:kern w:val="0"/>
          <w:sz w:val="28"/>
          <w:szCs w:val="28"/>
          <w:shd w:val="clear" w:color="auto" w:fill="FFFFFF"/>
        </w:rPr>
      </w:pPr>
      <w:r>
        <w:rPr>
          <w:rFonts w:hint="eastAsia" w:ascii="宋体" w:hAnsi="宋体"/>
          <w:b/>
          <w:bCs/>
          <w:kern w:val="0"/>
          <w:sz w:val="28"/>
          <w:szCs w:val="28"/>
          <w:shd w:val="clear" w:color="auto" w:fill="FFFFFF"/>
        </w:rPr>
        <w:br w:type="page"/>
      </w:r>
    </w:p>
    <w:p w14:paraId="3D7ED4E7">
      <w:pPr>
        <w:keepNext w:val="0"/>
        <w:keepLines w:val="0"/>
        <w:pageBreakBefore w:val="0"/>
        <w:widowControl w:val="0"/>
        <w:kinsoku/>
        <w:wordWrap/>
        <w:overflowPunct/>
        <w:topLinePunct w:val="0"/>
        <w:autoSpaceDE/>
        <w:autoSpaceDN/>
        <w:bidi w:val="0"/>
        <w:adjustRightInd/>
        <w:snapToGrid/>
        <w:textAlignment w:val="auto"/>
        <w:outlineLvl w:val="9"/>
        <w:rPr>
          <w:rFonts w:ascii="宋体" w:hAnsi="宋体"/>
          <w:b/>
          <w:bCs/>
          <w:kern w:val="0"/>
          <w:sz w:val="28"/>
          <w:szCs w:val="28"/>
        </w:rPr>
      </w:pPr>
      <w:r>
        <w:rPr>
          <w:rFonts w:hint="eastAsia" w:ascii="宋体" w:hAnsi="宋体"/>
          <w:b/>
          <w:bCs/>
          <w:kern w:val="0"/>
          <w:sz w:val="28"/>
          <w:szCs w:val="28"/>
          <w:shd w:val="clear" w:color="auto" w:fill="FFFFFF"/>
          <w:lang w:val="en-US" w:eastAsia="zh-CN"/>
        </w:rPr>
        <w:t>二</w:t>
      </w:r>
      <w:r>
        <w:rPr>
          <w:rFonts w:hint="eastAsia" w:ascii="宋体" w:hAnsi="宋体"/>
          <w:b/>
          <w:bCs/>
          <w:kern w:val="0"/>
          <w:sz w:val="28"/>
          <w:szCs w:val="28"/>
          <w:shd w:val="clear" w:color="auto" w:fill="FFFFFF"/>
        </w:rPr>
        <w:t>、法定代表人</w:t>
      </w:r>
      <w:r>
        <w:rPr>
          <w:rFonts w:hint="eastAsia" w:ascii="宋体" w:hAnsi="宋体"/>
          <w:b/>
          <w:bCs/>
          <w:kern w:val="0"/>
          <w:sz w:val="28"/>
          <w:szCs w:val="28"/>
        </w:rPr>
        <w:t xml:space="preserve">授权书 </w:t>
      </w:r>
    </w:p>
    <w:p w14:paraId="39AF6B66">
      <w:pPr>
        <w:pageBreakBefore w:val="0"/>
        <w:overflowPunct/>
        <w:bidi w:val="0"/>
        <w:spacing w:line="500" w:lineRule="exact"/>
        <w:jc w:val="center"/>
        <w:outlineLvl w:val="9"/>
        <w:rPr>
          <w:b/>
          <w:bCs/>
          <w:sz w:val="32"/>
          <w:szCs w:val="32"/>
        </w:rPr>
      </w:pPr>
      <w:r>
        <w:rPr>
          <w:b/>
          <w:bCs/>
          <w:sz w:val="32"/>
          <w:szCs w:val="32"/>
        </w:rPr>
        <w:t>授权委托书</w:t>
      </w:r>
    </w:p>
    <w:p w14:paraId="218F3A27">
      <w:pPr>
        <w:pageBreakBefore w:val="0"/>
        <w:overflowPunct/>
        <w:bidi w:val="0"/>
        <w:spacing w:line="500" w:lineRule="exact"/>
        <w:jc w:val="center"/>
        <w:outlineLvl w:val="9"/>
        <w:rPr>
          <w:sz w:val="32"/>
          <w:szCs w:val="32"/>
        </w:rPr>
      </w:pPr>
    </w:p>
    <w:p w14:paraId="0C95483D">
      <w:pPr>
        <w:pageBreakBefore w:val="0"/>
        <w:overflowPunct/>
        <w:bidi w:val="0"/>
        <w:spacing w:line="500" w:lineRule="exact"/>
        <w:ind w:firstLine="462" w:firstLineChars="200"/>
        <w:outlineLvl w:val="9"/>
        <w:rPr>
          <w:sz w:val="24"/>
          <w:szCs w:val="24"/>
        </w:rPr>
      </w:pPr>
      <w:r>
        <w:rPr>
          <w:rFonts w:hint="eastAsia"/>
          <w:sz w:val="24"/>
          <w:szCs w:val="24"/>
        </w:rPr>
        <w:t xml:space="preserve">本授权委托书声明：我 </w:t>
      </w:r>
      <w:r>
        <w:rPr>
          <w:rFonts w:hint="eastAsia"/>
          <w:sz w:val="24"/>
          <w:szCs w:val="24"/>
          <w:u w:val="single"/>
        </w:rPr>
        <w:t xml:space="preserve">（姓名） </w:t>
      </w:r>
      <w:r>
        <w:rPr>
          <w:rFonts w:hint="eastAsia"/>
          <w:sz w:val="24"/>
          <w:szCs w:val="24"/>
        </w:rPr>
        <w:t>系</w:t>
      </w:r>
      <w:r>
        <w:rPr>
          <w:rFonts w:hint="eastAsia"/>
          <w:sz w:val="24"/>
          <w:szCs w:val="24"/>
          <w:u w:val="single"/>
        </w:rPr>
        <w:t xml:space="preserve">  （比选申请人） </w:t>
      </w:r>
      <w:r>
        <w:rPr>
          <w:rFonts w:hint="eastAsia"/>
          <w:sz w:val="24"/>
          <w:szCs w:val="24"/>
        </w:rPr>
        <w:t>的法定代表人，现授权</w:t>
      </w:r>
      <w:r>
        <w:rPr>
          <w:rFonts w:hint="eastAsia"/>
          <w:sz w:val="24"/>
          <w:szCs w:val="24"/>
          <w:u w:val="single"/>
        </w:rPr>
        <w:t xml:space="preserve"> （姓名） </w:t>
      </w:r>
      <w:r>
        <w:rPr>
          <w:rFonts w:hint="eastAsia"/>
          <w:sz w:val="24"/>
          <w:szCs w:val="24"/>
        </w:rPr>
        <w:t>为我公司委托代理人，以本公司的名义参加</w:t>
      </w:r>
      <w:r>
        <w:rPr>
          <w:rFonts w:hint="eastAsia"/>
          <w:sz w:val="24"/>
          <w:szCs w:val="24"/>
          <w:u w:val="single"/>
        </w:rPr>
        <w:t xml:space="preserve"> （比选人） </w:t>
      </w:r>
      <w:r>
        <w:rPr>
          <w:rFonts w:hint="eastAsia"/>
          <w:sz w:val="24"/>
          <w:szCs w:val="24"/>
        </w:rPr>
        <w:t>的</w:t>
      </w:r>
      <w:r>
        <w:rPr>
          <w:rFonts w:hint="eastAsia"/>
          <w:sz w:val="24"/>
          <w:szCs w:val="24"/>
          <w:u w:val="single"/>
        </w:rPr>
        <w:t xml:space="preserve">  （项目、标段名称）  </w:t>
      </w:r>
      <w:r>
        <w:rPr>
          <w:rFonts w:hint="eastAsia"/>
          <w:sz w:val="24"/>
          <w:szCs w:val="24"/>
        </w:rPr>
        <w:t xml:space="preserve">的比选活动。委托代理人在比选活动和合同谈判过程中所签署的一切文件和处理与之有关的一切事务，我及我公司均予以承认并全部承担其所产生的所有权利和义务。 </w:t>
      </w:r>
    </w:p>
    <w:p w14:paraId="472CE8AE">
      <w:pPr>
        <w:pageBreakBefore w:val="0"/>
        <w:overflowPunct/>
        <w:bidi w:val="0"/>
        <w:spacing w:line="500" w:lineRule="exact"/>
        <w:ind w:firstLine="462" w:firstLineChars="200"/>
        <w:outlineLvl w:val="9"/>
        <w:rPr>
          <w:sz w:val="24"/>
          <w:szCs w:val="24"/>
        </w:rPr>
      </w:pPr>
      <w:r>
        <w:rPr>
          <w:rFonts w:hint="eastAsia"/>
          <w:sz w:val="24"/>
          <w:szCs w:val="24"/>
        </w:rPr>
        <w:t xml:space="preserve">委托代理人无转委托权。特此委托。 </w:t>
      </w:r>
    </w:p>
    <w:p w14:paraId="45174771">
      <w:pPr>
        <w:pageBreakBefore w:val="0"/>
        <w:overflowPunct/>
        <w:bidi w:val="0"/>
        <w:spacing w:line="500" w:lineRule="exact"/>
        <w:outlineLvl w:val="9"/>
        <w:rPr>
          <w:sz w:val="24"/>
          <w:szCs w:val="24"/>
        </w:rPr>
      </w:pPr>
    </w:p>
    <w:p w14:paraId="3A878D3B">
      <w:pPr>
        <w:pageBreakBefore w:val="0"/>
        <w:overflowPunct/>
        <w:bidi w:val="0"/>
        <w:spacing w:line="500" w:lineRule="exact"/>
        <w:outlineLvl w:val="9"/>
        <w:rPr>
          <w:sz w:val="24"/>
          <w:szCs w:val="24"/>
        </w:rPr>
      </w:pPr>
    </w:p>
    <w:p w14:paraId="7292B863">
      <w:pPr>
        <w:pageBreakBefore w:val="0"/>
        <w:overflowPunct/>
        <w:bidi w:val="0"/>
        <w:spacing w:line="500" w:lineRule="exact"/>
        <w:outlineLvl w:val="9"/>
        <w:rPr>
          <w:sz w:val="24"/>
          <w:szCs w:val="24"/>
        </w:rPr>
      </w:pPr>
    </w:p>
    <w:p w14:paraId="6D9EB46D">
      <w:pPr>
        <w:pageBreakBefore w:val="0"/>
        <w:overflowPunct/>
        <w:bidi w:val="0"/>
        <w:spacing w:line="500" w:lineRule="exact"/>
        <w:outlineLvl w:val="9"/>
        <w:rPr>
          <w:sz w:val="24"/>
          <w:szCs w:val="24"/>
        </w:rPr>
      </w:pPr>
    </w:p>
    <w:p w14:paraId="55536B77">
      <w:pPr>
        <w:pageBreakBefore w:val="0"/>
        <w:overflowPunct/>
        <w:bidi w:val="0"/>
        <w:spacing w:line="500" w:lineRule="exact"/>
        <w:outlineLvl w:val="9"/>
        <w:rPr>
          <w:sz w:val="24"/>
          <w:szCs w:val="24"/>
          <w:u w:val="single"/>
        </w:rPr>
      </w:pPr>
      <w:r>
        <w:rPr>
          <w:rFonts w:hint="eastAsia"/>
          <w:sz w:val="24"/>
          <w:szCs w:val="24"/>
        </w:rPr>
        <w:t>委托代理人：</w:t>
      </w:r>
      <w:r>
        <w:rPr>
          <w:rFonts w:hint="eastAsia"/>
          <w:sz w:val="24"/>
          <w:szCs w:val="24"/>
          <w:u w:val="single"/>
        </w:rPr>
        <w:t xml:space="preserve">  （签字）  </w:t>
      </w:r>
      <w:r>
        <w:rPr>
          <w:rFonts w:hint="eastAsia"/>
          <w:sz w:val="24"/>
          <w:szCs w:val="24"/>
        </w:rPr>
        <w:t xml:space="preserve">         性别：</w:t>
      </w:r>
      <w:r>
        <w:rPr>
          <w:rFonts w:hint="eastAsia"/>
          <w:sz w:val="24"/>
          <w:szCs w:val="24"/>
          <w:u w:val="single"/>
        </w:rPr>
        <w:t xml:space="preserve">            </w:t>
      </w:r>
      <w:r>
        <w:rPr>
          <w:rFonts w:hint="eastAsia"/>
          <w:sz w:val="24"/>
          <w:szCs w:val="24"/>
        </w:rPr>
        <w:t xml:space="preserve">  年龄：</w:t>
      </w:r>
      <w:r>
        <w:rPr>
          <w:rFonts w:hint="eastAsia"/>
          <w:sz w:val="24"/>
          <w:szCs w:val="24"/>
          <w:u w:val="single"/>
        </w:rPr>
        <w:t xml:space="preserve">     </w:t>
      </w:r>
    </w:p>
    <w:p w14:paraId="30313FBC">
      <w:pPr>
        <w:pageBreakBefore w:val="0"/>
        <w:overflowPunct/>
        <w:bidi w:val="0"/>
        <w:spacing w:line="500" w:lineRule="exact"/>
        <w:outlineLvl w:val="9"/>
        <w:rPr>
          <w:sz w:val="24"/>
          <w:szCs w:val="24"/>
        </w:rPr>
      </w:pPr>
      <w:r>
        <w:rPr>
          <w:rFonts w:hint="eastAsia"/>
          <w:sz w:val="24"/>
          <w:szCs w:val="24"/>
        </w:rPr>
        <w:t>委托代理人部门：</w:t>
      </w:r>
      <w:r>
        <w:rPr>
          <w:rFonts w:hint="eastAsia"/>
          <w:sz w:val="24"/>
          <w:szCs w:val="24"/>
          <w:u w:val="single"/>
        </w:rPr>
        <w:t xml:space="preserve">                </w:t>
      </w:r>
      <w:r>
        <w:rPr>
          <w:rFonts w:hint="eastAsia"/>
          <w:sz w:val="24"/>
          <w:szCs w:val="24"/>
        </w:rPr>
        <w:t xml:space="preserve"> 职务：</w:t>
      </w:r>
      <w:r>
        <w:rPr>
          <w:rFonts w:hint="eastAsia"/>
          <w:sz w:val="24"/>
          <w:szCs w:val="24"/>
          <w:u w:val="single"/>
        </w:rPr>
        <w:t xml:space="preserve">            </w:t>
      </w:r>
    </w:p>
    <w:p w14:paraId="0517CC21">
      <w:pPr>
        <w:pageBreakBefore w:val="0"/>
        <w:overflowPunct/>
        <w:bidi w:val="0"/>
        <w:spacing w:line="500" w:lineRule="exact"/>
        <w:outlineLvl w:val="9"/>
        <w:rPr>
          <w:sz w:val="24"/>
          <w:szCs w:val="24"/>
          <w:u w:val="single"/>
        </w:rPr>
      </w:pPr>
      <w:r>
        <w:rPr>
          <w:rFonts w:hint="eastAsia"/>
          <w:sz w:val="24"/>
          <w:szCs w:val="24"/>
        </w:rPr>
        <w:t>委托代理人（电话）：</w:t>
      </w:r>
      <w:r>
        <w:rPr>
          <w:rFonts w:hint="eastAsia"/>
          <w:sz w:val="24"/>
          <w:szCs w:val="24"/>
          <w:u w:val="single"/>
        </w:rPr>
        <w:t xml:space="preserve">            </w:t>
      </w:r>
    </w:p>
    <w:p w14:paraId="0E7CE79C">
      <w:pPr>
        <w:pageBreakBefore w:val="0"/>
        <w:overflowPunct/>
        <w:bidi w:val="0"/>
        <w:spacing w:line="500" w:lineRule="exact"/>
        <w:outlineLvl w:val="9"/>
        <w:rPr>
          <w:sz w:val="24"/>
          <w:szCs w:val="24"/>
        </w:rPr>
      </w:pPr>
    </w:p>
    <w:p w14:paraId="6C8BE74E">
      <w:pPr>
        <w:pageBreakBefore w:val="0"/>
        <w:overflowPunct/>
        <w:bidi w:val="0"/>
        <w:spacing w:line="500" w:lineRule="exact"/>
        <w:outlineLvl w:val="9"/>
        <w:rPr>
          <w:sz w:val="24"/>
          <w:szCs w:val="24"/>
        </w:rPr>
      </w:pPr>
    </w:p>
    <w:p w14:paraId="49C6D0B0">
      <w:pPr>
        <w:pageBreakBefore w:val="0"/>
        <w:overflowPunct/>
        <w:bidi w:val="0"/>
        <w:spacing w:line="500" w:lineRule="exact"/>
        <w:outlineLvl w:val="9"/>
        <w:rPr>
          <w:sz w:val="24"/>
          <w:szCs w:val="24"/>
        </w:rPr>
      </w:pPr>
    </w:p>
    <w:p w14:paraId="5C2DFA39">
      <w:pPr>
        <w:pageBreakBefore w:val="0"/>
        <w:overflowPunct/>
        <w:bidi w:val="0"/>
        <w:spacing w:line="500" w:lineRule="exact"/>
        <w:jc w:val="right"/>
        <w:outlineLvl w:val="9"/>
        <w:rPr>
          <w:sz w:val="24"/>
          <w:szCs w:val="24"/>
        </w:rPr>
      </w:pPr>
      <w:r>
        <w:rPr>
          <w:rFonts w:hint="eastAsia"/>
          <w:sz w:val="24"/>
          <w:szCs w:val="24"/>
        </w:rPr>
        <w:t xml:space="preserve">  授权人（法定代表人）：</w:t>
      </w:r>
      <w:r>
        <w:rPr>
          <w:rFonts w:hint="eastAsia"/>
          <w:sz w:val="24"/>
          <w:szCs w:val="24"/>
          <w:u w:val="single"/>
        </w:rPr>
        <w:t xml:space="preserve"> （签字或印鉴）  </w:t>
      </w:r>
    </w:p>
    <w:p w14:paraId="10DF4720">
      <w:pPr>
        <w:pageBreakBefore w:val="0"/>
        <w:wordWrap w:val="0"/>
        <w:overflowPunct/>
        <w:bidi w:val="0"/>
        <w:spacing w:line="500" w:lineRule="exact"/>
        <w:jc w:val="right"/>
        <w:outlineLvl w:val="9"/>
        <w:rPr>
          <w:sz w:val="24"/>
          <w:szCs w:val="24"/>
        </w:rPr>
      </w:pPr>
      <w:r>
        <w:rPr>
          <w:rFonts w:hint="eastAsia"/>
          <w:sz w:val="24"/>
          <w:szCs w:val="24"/>
        </w:rPr>
        <w:t>比选申请人：</w:t>
      </w:r>
      <w:r>
        <w:rPr>
          <w:rFonts w:hint="eastAsia"/>
          <w:sz w:val="24"/>
          <w:szCs w:val="24"/>
          <w:u w:val="single"/>
        </w:rPr>
        <w:t xml:space="preserve">（全称并加盖单位章）     </w:t>
      </w:r>
    </w:p>
    <w:p w14:paraId="15B7D45A">
      <w:pPr>
        <w:pageBreakBefore w:val="0"/>
        <w:wordWrap w:val="0"/>
        <w:overflowPunct/>
        <w:bidi w:val="0"/>
        <w:spacing w:line="500" w:lineRule="exact"/>
        <w:jc w:val="right"/>
        <w:outlineLvl w:val="9"/>
        <w:rPr>
          <w:sz w:val="24"/>
          <w:szCs w:val="24"/>
        </w:rPr>
      </w:pPr>
      <w:r>
        <w:rPr>
          <w:rFonts w:hint="eastAsia"/>
          <w:sz w:val="24"/>
          <w:szCs w:val="24"/>
        </w:rPr>
        <w:t xml:space="preserve">年  月  日         </w:t>
      </w:r>
    </w:p>
    <w:p w14:paraId="05636A15">
      <w:pPr>
        <w:pageBreakBefore w:val="0"/>
        <w:overflowPunct/>
        <w:bidi w:val="0"/>
        <w:spacing w:line="500" w:lineRule="exact"/>
        <w:outlineLvl w:val="9"/>
        <w:rPr>
          <w:sz w:val="24"/>
          <w:szCs w:val="24"/>
        </w:rPr>
      </w:pPr>
    </w:p>
    <w:p w14:paraId="179B8489">
      <w:pPr>
        <w:pageBreakBefore w:val="0"/>
        <w:overflowPunct/>
        <w:bidi w:val="0"/>
        <w:spacing w:line="500" w:lineRule="exact"/>
        <w:outlineLvl w:val="9"/>
        <w:rPr>
          <w:sz w:val="24"/>
          <w:szCs w:val="24"/>
        </w:rPr>
      </w:pPr>
    </w:p>
    <w:p w14:paraId="7CBAB354">
      <w:pPr>
        <w:pageBreakBefore w:val="0"/>
        <w:overflowPunct/>
        <w:bidi w:val="0"/>
        <w:spacing w:line="500" w:lineRule="exact"/>
        <w:outlineLvl w:val="9"/>
        <w:rPr>
          <w:sz w:val="24"/>
          <w:szCs w:val="24"/>
        </w:rPr>
      </w:pPr>
      <w:r>
        <w:rPr>
          <w:rFonts w:hint="eastAsia"/>
          <w:sz w:val="24"/>
          <w:szCs w:val="24"/>
        </w:rPr>
        <w:t xml:space="preserve">注：1、附法定代表人及委托代理人身份证复印件。 </w:t>
      </w:r>
    </w:p>
    <w:p w14:paraId="5E42242A">
      <w:pPr>
        <w:pageBreakBefore w:val="0"/>
        <w:numPr>
          <w:ilvl w:val="0"/>
          <w:numId w:val="2"/>
        </w:numPr>
        <w:overflowPunct/>
        <w:bidi w:val="0"/>
        <w:spacing w:line="500" w:lineRule="exact"/>
        <w:ind w:firstLine="462" w:firstLineChars="200"/>
        <w:outlineLvl w:val="9"/>
        <w:rPr>
          <w:rFonts w:hint="eastAsia"/>
          <w:sz w:val="24"/>
          <w:szCs w:val="24"/>
        </w:rPr>
      </w:pPr>
      <w:r>
        <w:rPr>
          <w:rFonts w:hint="eastAsia"/>
          <w:sz w:val="24"/>
          <w:szCs w:val="24"/>
        </w:rPr>
        <w:t xml:space="preserve">比选申请人的法定代表人直接参加比选活动的，不需要提供授权书。 </w:t>
      </w:r>
    </w:p>
    <w:p w14:paraId="43FD3A0F">
      <w:pPr>
        <w:pStyle w:val="2"/>
        <w:pageBreakBefore w:val="0"/>
        <w:widowControl w:val="0"/>
        <w:numPr>
          <w:ilvl w:val="0"/>
          <w:numId w:val="0"/>
        </w:numPr>
        <w:overflowPunct/>
        <w:bidi w:val="0"/>
        <w:adjustRightInd w:val="0"/>
        <w:spacing w:line="420" w:lineRule="atLeast"/>
        <w:jc w:val="left"/>
        <w:textAlignment w:val="baseline"/>
        <w:outlineLvl w:val="9"/>
      </w:pPr>
    </w:p>
    <w:p w14:paraId="39E9B0B5">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b/>
          <w:bCs/>
          <w:kern w:val="0"/>
          <w:sz w:val="28"/>
          <w:szCs w:val="28"/>
          <w:shd w:val="clear" w:color="auto" w:fill="FFFFFF"/>
          <w:lang w:val="en-US" w:eastAsia="zh-CN"/>
        </w:rPr>
      </w:pPr>
    </w:p>
    <w:p w14:paraId="1E5AE5E4">
      <w:pPr>
        <w:keepNext w:val="0"/>
        <w:keepLines w:val="0"/>
        <w:pageBreakBefore w:val="0"/>
        <w:widowControl w:val="0"/>
        <w:kinsoku/>
        <w:wordWrap/>
        <w:overflowPunct/>
        <w:topLinePunct w:val="0"/>
        <w:autoSpaceDE/>
        <w:autoSpaceDN/>
        <w:bidi w:val="0"/>
        <w:adjustRightInd/>
        <w:snapToGrid/>
        <w:textAlignment w:val="auto"/>
        <w:outlineLvl w:val="9"/>
        <w:rPr>
          <w:rFonts w:ascii="宋体" w:hAnsi="宋体"/>
          <w:b/>
          <w:bCs/>
          <w:kern w:val="0"/>
          <w:sz w:val="28"/>
          <w:szCs w:val="28"/>
          <w:shd w:val="clear" w:color="auto" w:fill="FFFFFF"/>
        </w:rPr>
      </w:pPr>
      <w:r>
        <w:rPr>
          <w:rFonts w:hint="eastAsia" w:ascii="宋体" w:hAnsi="宋体"/>
          <w:b/>
          <w:bCs/>
          <w:kern w:val="0"/>
          <w:sz w:val="28"/>
          <w:szCs w:val="28"/>
          <w:shd w:val="clear" w:color="auto" w:fill="FFFFFF"/>
          <w:lang w:val="en-US" w:eastAsia="zh-CN"/>
        </w:rPr>
        <w:t>三</w:t>
      </w:r>
      <w:r>
        <w:rPr>
          <w:rFonts w:hint="eastAsia" w:ascii="宋体" w:hAnsi="宋体"/>
          <w:b/>
          <w:bCs/>
          <w:kern w:val="0"/>
          <w:sz w:val="28"/>
          <w:szCs w:val="28"/>
          <w:shd w:val="clear" w:color="auto" w:fill="FFFFFF"/>
        </w:rPr>
        <w:t>、分项报价表</w:t>
      </w:r>
    </w:p>
    <w:p w14:paraId="7D74A05C">
      <w:pPr>
        <w:keepNext/>
        <w:keepLines/>
        <w:pageBreakBefore w:val="0"/>
        <w:widowControl w:val="0"/>
        <w:kinsoku/>
        <w:wordWrap/>
        <w:overflowPunct/>
        <w:topLinePunct w:val="0"/>
        <w:autoSpaceDE/>
        <w:autoSpaceDN/>
        <w:bidi w:val="0"/>
        <w:adjustRightInd/>
        <w:snapToGrid/>
        <w:spacing w:before="34" w:line="413" w:lineRule="auto"/>
        <w:ind w:left="0" w:right="317" w:firstLine="0"/>
        <w:jc w:val="center"/>
        <w:textAlignment w:val="auto"/>
        <w:outlineLvl w:val="9"/>
        <w:rPr>
          <w:rFonts w:hint="eastAsia"/>
          <w:color w:val="auto"/>
          <w:lang w:val="en-US" w:eastAsia="zh-CN"/>
        </w:rPr>
      </w:pPr>
    </w:p>
    <w:p w14:paraId="3E278134">
      <w:pPr>
        <w:pStyle w:val="2"/>
        <w:pageBreakBefore w:val="0"/>
        <w:overflowPunct/>
        <w:bidi w:val="0"/>
        <w:jc w:val="center"/>
        <w:outlineLvl w:val="9"/>
        <w:rPr>
          <w:rFonts w:hint="eastAsia" w:eastAsiaTheme="minorEastAsia"/>
          <w:color w:val="auto"/>
          <w:sz w:val="30"/>
          <w:szCs w:val="30"/>
          <w:lang w:eastAsia="zh-CN"/>
        </w:rPr>
      </w:pPr>
      <w:r>
        <w:rPr>
          <w:rFonts w:hint="eastAsia"/>
          <w:color w:val="auto"/>
          <w:sz w:val="30"/>
          <w:szCs w:val="30"/>
          <w:lang w:val="en-US" w:eastAsia="zh-CN"/>
        </w:rPr>
        <w:t>分项</w:t>
      </w:r>
      <w:r>
        <w:rPr>
          <w:rFonts w:hint="eastAsia"/>
          <w:color w:val="auto"/>
          <w:sz w:val="30"/>
          <w:szCs w:val="30"/>
        </w:rPr>
        <w:t>报价表</w:t>
      </w:r>
      <w:r>
        <w:rPr>
          <w:rFonts w:hint="eastAsia"/>
          <w:color w:val="auto"/>
          <w:sz w:val="30"/>
          <w:szCs w:val="30"/>
          <w:lang w:eastAsia="zh-CN"/>
        </w:rPr>
        <w:t>（</w:t>
      </w:r>
      <w:r>
        <w:rPr>
          <w:rFonts w:hint="eastAsia"/>
          <w:color w:val="auto"/>
          <w:sz w:val="30"/>
          <w:szCs w:val="30"/>
          <w:lang w:val="en-US" w:eastAsia="zh-CN"/>
        </w:rPr>
        <w:t>自拟</w:t>
      </w:r>
      <w:r>
        <w:rPr>
          <w:rFonts w:hint="eastAsia"/>
          <w:color w:val="auto"/>
          <w:sz w:val="30"/>
          <w:szCs w:val="30"/>
          <w:lang w:eastAsia="zh-CN"/>
        </w:rPr>
        <w:t>）</w:t>
      </w:r>
    </w:p>
    <w:p w14:paraId="09051E09">
      <w:pPr>
        <w:pageBreakBefore w:val="0"/>
        <w:overflowPunct/>
        <w:bidi w:val="0"/>
        <w:outlineLvl w:val="9"/>
        <w:rPr>
          <w:color w:val="auto"/>
        </w:rPr>
      </w:pPr>
    </w:p>
    <w:tbl>
      <w:tblPr>
        <w:tblStyle w:val="15"/>
        <w:tblW w:w="991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82"/>
        <w:gridCol w:w="1558"/>
        <w:gridCol w:w="1809"/>
        <w:gridCol w:w="836"/>
        <w:gridCol w:w="852"/>
        <w:gridCol w:w="1913"/>
        <w:gridCol w:w="1967"/>
      </w:tblGrid>
      <w:tr w14:paraId="280686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7" w:hRule="atLeast"/>
          <w:jc w:val="center"/>
        </w:trPr>
        <w:tc>
          <w:tcPr>
            <w:tcW w:w="982" w:type="dxa"/>
            <w:noWrap/>
            <w:vAlign w:val="center"/>
          </w:tcPr>
          <w:p w14:paraId="6D45272C">
            <w:pPr>
              <w:pStyle w:val="19"/>
              <w:pageBreakBefore w:val="0"/>
              <w:overflowPunct/>
              <w:bidi w:val="0"/>
              <w:jc w:val="center"/>
              <w:outlineLvl w:val="9"/>
              <w:rPr>
                <w:b/>
                <w:color w:val="auto"/>
                <w:sz w:val="24"/>
                <w:szCs w:val="24"/>
              </w:rPr>
            </w:pPr>
            <w:r>
              <w:rPr>
                <w:rFonts w:hint="eastAsia"/>
                <w:b/>
                <w:color w:val="auto"/>
                <w:sz w:val="24"/>
                <w:szCs w:val="24"/>
              </w:rPr>
              <w:t>序号</w:t>
            </w:r>
          </w:p>
        </w:tc>
        <w:tc>
          <w:tcPr>
            <w:tcW w:w="1558" w:type="dxa"/>
            <w:tcBorders>
              <w:right w:val="single" w:color="auto" w:sz="4" w:space="0"/>
            </w:tcBorders>
            <w:noWrap/>
            <w:vAlign w:val="center"/>
          </w:tcPr>
          <w:p w14:paraId="22DF7F22">
            <w:pPr>
              <w:pStyle w:val="19"/>
              <w:pageBreakBefore w:val="0"/>
              <w:overflowPunct/>
              <w:bidi w:val="0"/>
              <w:jc w:val="center"/>
              <w:outlineLvl w:val="9"/>
              <w:rPr>
                <w:b/>
                <w:color w:val="auto"/>
                <w:sz w:val="24"/>
                <w:szCs w:val="24"/>
              </w:rPr>
            </w:pPr>
            <w:r>
              <w:rPr>
                <w:rFonts w:hint="eastAsia"/>
                <w:b/>
                <w:color w:val="auto"/>
                <w:sz w:val="24"/>
                <w:szCs w:val="24"/>
              </w:rPr>
              <w:t>名称</w:t>
            </w:r>
          </w:p>
        </w:tc>
        <w:tc>
          <w:tcPr>
            <w:tcW w:w="1809" w:type="dxa"/>
            <w:tcBorders>
              <w:left w:val="single" w:color="auto" w:sz="4" w:space="0"/>
            </w:tcBorders>
            <w:noWrap/>
            <w:vAlign w:val="center"/>
          </w:tcPr>
          <w:p w14:paraId="242AB6F1">
            <w:pPr>
              <w:pStyle w:val="19"/>
              <w:pageBreakBefore w:val="0"/>
              <w:overflowPunct/>
              <w:bidi w:val="0"/>
              <w:jc w:val="center"/>
              <w:outlineLvl w:val="9"/>
              <w:rPr>
                <w:b/>
                <w:color w:val="auto"/>
                <w:sz w:val="24"/>
                <w:szCs w:val="24"/>
              </w:rPr>
            </w:pPr>
            <w:r>
              <w:rPr>
                <w:rFonts w:hint="eastAsia"/>
                <w:b/>
                <w:color w:val="auto"/>
                <w:sz w:val="24"/>
                <w:szCs w:val="24"/>
                <w:lang w:eastAsia="zh-CN"/>
              </w:rPr>
              <w:t>品牌、</w:t>
            </w:r>
            <w:r>
              <w:rPr>
                <w:rFonts w:hint="eastAsia"/>
                <w:b/>
                <w:color w:val="auto"/>
                <w:sz w:val="24"/>
                <w:szCs w:val="24"/>
              </w:rPr>
              <w:t>型号</w:t>
            </w:r>
          </w:p>
        </w:tc>
        <w:tc>
          <w:tcPr>
            <w:tcW w:w="836" w:type="dxa"/>
            <w:noWrap/>
            <w:vAlign w:val="center"/>
          </w:tcPr>
          <w:p w14:paraId="346E4591">
            <w:pPr>
              <w:pStyle w:val="19"/>
              <w:pageBreakBefore w:val="0"/>
              <w:overflowPunct/>
              <w:bidi w:val="0"/>
              <w:jc w:val="center"/>
              <w:outlineLvl w:val="9"/>
              <w:rPr>
                <w:b/>
                <w:color w:val="auto"/>
                <w:sz w:val="24"/>
                <w:szCs w:val="24"/>
              </w:rPr>
            </w:pPr>
            <w:r>
              <w:rPr>
                <w:rFonts w:hint="eastAsia"/>
                <w:b/>
                <w:color w:val="auto"/>
                <w:sz w:val="24"/>
                <w:szCs w:val="24"/>
              </w:rPr>
              <w:t>单位</w:t>
            </w:r>
          </w:p>
        </w:tc>
        <w:tc>
          <w:tcPr>
            <w:tcW w:w="852" w:type="dxa"/>
            <w:noWrap/>
            <w:vAlign w:val="center"/>
          </w:tcPr>
          <w:p w14:paraId="39D931BC">
            <w:pPr>
              <w:pStyle w:val="19"/>
              <w:pageBreakBefore w:val="0"/>
              <w:overflowPunct/>
              <w:bidi w:val="0"/>
              <w:jc w:val="center"/>
              <w:outlineLvl w:val="9"/>
              <w:rPr>
                <w:b/>
                <w:color w:val="auto"/>
                <w:sz w:val="24"/>
                <w:szCs w:val="24"/>
              </w:rPr>
            </w:pPr>
            <w:r>
              <w:rPr>
                <w:rFonts w:hint="eastAsia"/>
                <w:b/>
                <w:color w:val="auto"/>
                <w:sz w:val="24"/>
                <w:szCs w:val="24"/>
              </w:rPr>
              <w:t>数量</w:t>
            </w:r>
          </w:p>
        </w:tc>
        <w:tc>
          <w:tcPr>
            <w:tcW w:w="1913" w:type="dxa"/>
            <w:noWrap/>
            <w:vAlign w:val="center"/>
          </w:tcPr>
          <w:p w14:paraId="7F0892DB">
            <w:pPr>
              <w:pStyle w:val="19"/>
              <w:pageBreakBefore w:val="0"/>
              <w:overflowPunct/>
              <w:bidi w:val="0"/>
              <w:jc w:val="center"/>
              <w:outlineLvl w:val="9"/>
              <w:rPr>
                <w:b/>
                <w:color w:val="auto"/>
                <w:sz w:val="24"/>
                <w:szCs w:val="24"/>
              </w:rPr>
            </w:pPr>
            <w:r>
              <w:rPr>
                <w:rFonts w:hint="eastAsia"/>
                <w:b/>
                <w:color w:val="auto"/>
                <w:sz w:val="24"/>
                <w:szCs w:val="24"/>
              </w:rPr>
              <w:t>单价（元）</w:t>
            </w:r>
          </w:p>
        </w:tc>
        <w:tc>
          <w:tcPr>
            <w:tcW w:w="1967" w:type="dxa"/>
            <w:noWrap/>
            <w:vAlign w:val="center"/>
          </w:tcPr>
          <w:p w14:paraId="12E9DC02">
            <w:pPr>
              <w:pStyle w:val="19"/>
              <w:pageBreakBefore w:val="0"/>
              <w:overflowPunct/>
              <w:bidi w:val="0"/>
              <w:jc w:val="center"/>
              <w:outlineLvl w:val="9"/>
              <w:rPr>
                <w:b/>
                <w:color w:val="auto"/>
                <w:sz w:val="24"/>
                <w:szCs w:val="24"/>
              </w:rPr>
            </w:pPr>
            <w:r>
              <w:rPr>
                <w:rFonts w:hint="eastAsia"/>
                <w:b/>
                <w:color w:val="auto"/>
                <w:sz w:val="24"/>
                <w:szCs w:val="24"/>
              </w:rPr>
              <w:t>总价（元）</w:t>
            </w:r>
          </w:p>
        </w:tc>
      </w:tr>
      <w:tr w14:paraId="150574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0" w:hRule="atLeast"/>
          <w:jc w:val="center"/>
        </w:trPr>
        <w:tc>
          <w:tcPr>
            <w:tcW w:w="982" w:type="dxa"/>
            <w:noWrap/>
            <w:vAlign w:val="center"/>
          </w:tcPr>
          <w:p w14:paraId="033B03E9">
            <w:pPr>
              <w:pStyle w:val="19"/>
              <w:pageBreakBefore w:val="0"/>
              <w:overflowPunct/>
              <w:bidi w:val="0"/>
              <w:jc w:val="center"/>
              <w:outlineLvl w:val="9"/>
              <w:rPr>
                <w:color w:val="auto"/>
                <w:sz w:val="24"/>
                <w:szCs w:val="24"/>
              </w:rPr>
            </w:pPr>
          </w:p>
        </w:tc>
        <w:tc>
          <w:tcPr>
            <w:tcW w:w="1558" w:type="dxa"/>
            <w:tcBorders>
              <w:right w:val="single" w:color="auto" w:sz="4" w:space="0"/>
            </w:tcBorders>
            <w:noWrap/>
            <w:vAlign w:val="center"/>
          </w:tcPr>
          <w:p w14:paraId="6BE5E9F9">
            <w:pPr>
              <w:pStyle w:val="19"/>
              <w:pageBreakBefore w:val="0"/>
              <w:overflowPunct/>
              <w:bidi w:val="0"/>
              <w:jc w:val="center"/>
              <w:outlineLvl w:val="9"/>
              <w:rPr>
                <w:rFonts w:hint="eastAsia" w:eastAsia="宋体"/>
                <w:color w:val="auto"/>
                <w:sz w:val="24"/>
                <w:szCs w:val="24"/>
                <w:lang w:val="en-US" w:eastAsia="zh-CN"/>
              </w:rPr>
            </w:pPr>
          </w:p>
        </w:tc>
        <w:tc>
          <w:tcPr>
            <w:tcW w:w="1809" w:type="dxa"/>
            <w:tcBorders>
              <w:left w:val="single" w:color="auto" w:sz="4" w:space="0"/>
            </w:tcBorders>
            <w:noWrap/>
            <w:vAlign w:val="center"/>
          </w:tcPr>
          <w:p w14:paraId="6B6F5001">
            <w:pPr>
              <w:pStyle w:val="19"/>
              <w:pageBreakBefore w:val="0"/>
              <w:overflowPunct/>
              <w:bidi w:val="0"/>
              <w:jc w:val="center"/>
              <w:outlineLvl w:val="9"/>
              <w:rPr>
                <w:color w:val="auto"/>
                <w:sz w:val="24"/>
                <w:szCs w:val="24"/>
              </w:rPr>
            </w:pPr>
          </w:p>
        </w:tc>
        <w:tc>
          <w:tcPr>
            <w:tcW w:w="836" w:type="dxa"/>
            <w:noWrap/>
            <w:vAlign w:val="center"/>
          </w:tcPr>
          <w:p w14:paraId="2C0CE96B">
            <w:pPr>
              <w:pStyle w:val="19"/>
              <w:pageBreakBefore w:val="0"/>
              <w:overflowPunct/>
              <w:bidi w:val="0"/>
              <w:jc w:val="center"/>
              <w:outlineLvl w:val="9"/>
              <w:rPr>
                <w:rFonts w:hint="default"/>
                <w:color w:val="auto"/>
                <w:sz w:val="24"/>
                <w:szCs w:val="24"/>
                <w:lang w:val="en-US"/>
              </w:rPr>
            </w:pPr>
          </w:p>
        </w:tc>
        <w:tc>
          <w:tcPr>
            <w:tcW w:w="852" w:type="dxa"/>
            <w:noWrap/>
            <w:vAlign w:val="center"/>
          </w:tcPr>
          <w:p w14:paraId="12CF7369">
            <w:pPr>
              <w:pStyle w:val="19"/>
              <w:pageBreakBefore w:val="0"/>
              <w:overflowPunct/>
              <w:bidi w:val="0"/>
              <w:jc w:val="center"/>
              <w:outlineLvl w:val="9"/>
              <w:rPr>
                <w:rFonts w:hint="default" w:eastAsia="宋体"/>
                <w:color w:val="auto"/>
                <w:sz w:val="24"/>
                <w:szCs w:val="24"/>
                <w:lang w:val="en-US" w:eastAsia="zh-CN"/>
              </w:rPr>
            </w:pPr>
          </w:p>
        </w:tc>
        <w:tc>
          <w:tcPr>
            <w:tcW w:w="1913" w:type="dxa"/>
            <w:noWrap/>
            <w:vAlign w:val="center"/>
          </w:tcPr>
          <w:p w14:paraId="1C3CEB24">
            <w:pPr>
              <w:pStyle w:val="19"/>
              <w:pageBreakBefore w:val="0"/>
              <w:overflowPunct/>
              <w:bidi w:val="0"/>
              <w:jc w:val="center"/>
              <w:outlineLvl w:val="9"/>
              <w:rPr>
                <w:color w:val="auto"/>
                <w:sz w:val="24"/>
                <w:szCs w:val="24"/>
              </w:rPr>
            </w:pPr>
          </w:p>
        </w:tc>
        <w:tc>
          <w:tcPr>
            <w:tcW w:w="1967" w:type="dxa"/>
            <w:noWrap/>
            <w:vAlign w:val="center"/>
          </w:tcPr>
          <w:p w14:paraId="11A68BF4">
            <w:pPr>
              <w:pStyle w:val="19"/>
              <w:pageBreakBefore w:val="0"/>
              <w:overflowPunct/>
              <w:bidi w:val="0"/>
              <w:jc w:val="center"/>
              <w:outlineLvl w:val="9"/>
              <w:rPr>
                <w:color w:val="auto"/>
                <w:sz w:val="24"/>
                <w:szCs w:val="24"/>
              </w:rPr>
            </w:pPr>
          </w:p>
        </w:tc>
      </w:tr>
      <w:tr w14:paraId="2AA6E4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0" w:hRule="atLeast"/>
          <w:jc w:val="center"/>
        </w:trPr>
        <w:tc>
          <w:tcPr>
            <w:tcW w:w="982" w:type="dxa"/>
            <w:noWrap/>
            <w:vAlign w:val="center"/>
          </w:tcPr>
          <w:p w14:paraId="19B1D053">
            <w:pPr>
              <w:pStyle w:val="19"/>
              <w:pageBreakBefore w:val="0"/>
              <w:overflowPunct/>
              <w:bidi w:val="0"/>
              <w:jc w:val="center"/>
              <w:outlineLvl w:val="9"/>
              <w:rPr>
                <w:color w:val="auto"/>
                <w:w w:val="89"/>
                <w:sz w:val="24"/>
                <w:szCs w:val="24"/>
              </w:rPr>
            </w:pPr>
          </w:p>
        </w:tc>
        <w:tc>
          <w:tcPr>
            <w:tcW w:w="1558" w:type="dxa"/>
            <w:tcBorders>
              <w:right w:val="single" w:color="auto" w:sz="4" w:space="0"/>
            </w:tcBorders>
            <w:noWrap/>
            <w:vAlign w:val="center"/>
          </w:tcPr>
          <w:p w14:paraId="5CCDE834">
            <w:pPr>
              <w:pStyle w:val="19"/>
              <w:pageBreakBefore w:val="0"/>
              <w:overflowPunct/>
              <w:bidi w:val="0"/>
              <w:jc w:val="center"/>
              <w:outlineLvl w:val="9"/>
              <w:rPr>
                <w:rFonts w:hint="eastAsia" w:eastAsia="宋体"/>
                <w:color w:val="auto"/>
                <w:sz w:val="24"/>
                <w:szCs w:val="24"/>
                <w:lang w:val="en-US" w:eastAsia="zh-CN"/>
              </w:rPr>
            </w:pPr>
          </w:p>
        </w:tc>
        <w:tc>
          <w:tcPr>
            <w:tcW w:w="1809" w:type="dxa"/>
            <w:tcBorders>
              <w:left w:val="single" w:color="auto" w:sz="4" w:space="0"/>
            </w:tcBorders>
            <w:noWrap/>
            <w:vAlign w:val="center"/>
          </w:tcPr>
          <w:p w14:paraId="4F46E6C7">
            <w:pPr>
              <w:pStyle w:val="19"/>
              <w:pageBreakBefore w:val="0"/>
              <w:overflowPunct/>
              <w:bidi w:val="0"/>
              <w:jc w:val="center"/>
              <w:outlineLvl w:val="9"/>
              <w:rPr>
                <w:color w:val="auto"/>
                <w:sz w:val="24"/>
                <w:szCs w:val="24"/>
              </w:rPr>
            </w:pPr>
          </w:p>
        </w:tc>
        <w:tc>
          <w:tcPr>
            <w:tcW w:w="836" w:type="dxa"/>
            <w:noWrap/>
            <w:vAlign w:val="center"/>
          </w:tcPr>
          <w:p w14:paraId="7136A4B7">
            <w:pPr>
              <w:pStyle w:val="19"/>
              <w:pageBreakBefore w:val="0"/>
              <w:overflowPunct/>
              <w:bidi w:val="0"/>
              <w:jc w:val="center"/>
              <w:outlineLvl w:val="9"/>
              <w:rPr>
                <w:rFonts w:hint="default"/>
                <w:color w:val="auto"/>
                <w:sz w:val="24"/>
                <w:szCs w:val="24"/>
                <w:lang w:val="en-US"/>
              </w:rPr>
            </w:pPr>
          </w:p>
        </w:tc>
        <w:tc>
          <w:tcPr>
            <w:tcW w:w="852" w:type="dxa"/>
            <w:noWrap/>
            <w:vAlign w:val="center"/>
          </w:tcPr>
          <w:p w14:paraId="128D6C0C">
            <w:pPr>
              <w:pStyle w:val="19"/>
              <w:pageBreakBefore w:val="0"/>
              <w:overflowPunct/>
              <w:bidi w:val="0"/>
              <w:jc w:val="center"/>
              <w:outlineLvl w:val="9"/>
              <w:rPr>
                <w:rFonts w:hint="default" w:eastAsia="宋体"/>
                <w:color w:val="auto"/>
                <w:sz w:val="24"/>
                <w:szCs w:val="24"/>
                <w:lang w:val="en-US" w:eastAsia="zh-CN"/>
              </w:rPr>
            </w:pPr>
          </w:p>
        </w:tc>
        <w:tc>
          <w:tcPr>
            <w:tcW w:w="1913" w:type="dxa"/>
            <w:noWrap/>
            <w:vAlign w:val="center"/>
          </w:tcPr>
          <w:p w14:paraId="6B926D2F">
            <w:pPr>
              <w:pStyle w:val="19"/>
              <w:pageBreakBefore w:val="0"/>
              <w:overflowPunct/>
              <w:bidi w:val="0"/>
              <w:jc w:val="center"/>
              <w:outlineLvl w:val="9"/>
              <w:rPr>
                <w:color w:val="auto"/>
                <w:sz w:val="24"/>
                <w:szCs w:val="24"/>
              </w:rPr>
            </w:pPr>
          </w:p>
        </w:tc>
        <w:tc>
          <w:tcPr>
            <w:tcW w:w="1967" w:type="dxa"/>
            <w:noWrap/>
            <w:vAlign w:val="center"/>
          </w:tcPr>
          <w:p w14:paraId="1FD5CBB6">
            <w:pPr>
              <w:pStyle w:val="19"/>
              <w:pageBreakBefore w:val="0"/>
              <w:overflowPunct/>
              <w:bidi w:val="0"/>
              <w:jc w:val="center"/>
              <w:outlineLvl w:val="9"/>
              <w:rPr>
                <w:color w:val="auto"/>
                <w:sz w:val="24"/>
                <w:szCs w:val="24"/>
              </w:rPr>
            </w:pPr>
          </w:p>
        </w:tc>
      </w:tr>
      <w:tr w14:paraId="3FCAF0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jc w:val="center"/>
        </w:trPr>
        <w:tc>
          <w:tcPr>
            <w:tcW w:w="982" w:type="dxa"/>
            <w:noWrap/>
            <w:vAlign w:val="center"/>
          </w:tcPr>
          <w:p w14:paraId="6CA9FADA">
            <w:pPr>
              <w:pStyle w:val="19"/>
              <w:pageBreakBefore w:val="0"/>
              <w:overflowPunct/>
              <w:bidi w:val="0"/>
              <w:jc w:val="center"/>
              <w:outlineLvl w:val="9"/>
              <w:rPr>
                <w:color w:val="auto"/>
                <w:w w:val="89"/>
                <w:sz w:val="24"/>
                <w:szCs w:val="24"/>
              </w:rPr>
            </w:pPr>
          </w:p>
        </w:tc>
        <w:tc>
          <w:tcPr>
            <w:tcW w:w="1558" w:type="dxa"/>
            <w:tcBorders>
              <w:right w:val="single" w:color="auto" w:sz="4" w:space="0"/>
            </w:tcBorders>
            <w:noWrap/>
            <w:vAlign w:val="center"/>
          </w:tcPr>
          <w:p w14:paraId="4545ED40">
            <w:pPr>
              <w:pStyle w:val="19"/>
              <w:pageBreakBefore w:val="0"/>
              <w:overflowPunct/>
              <w:bidi w:val="0"/>
              <w:jc w:val="center"/>
              <w:outlineLvl w:val="9"/>
              <w:rPr>
                <w:rFonts w:hint="eastAsia" w:eastAsia="宋体"/>
                <w:color w:val="auto"/>
                <w:sz w:val="24"/>
                <w:szCs w:val="24"/>
                <w:lang w:val="en-US" w:eastAsia="zh-CN"/>
              </w:rPr>
            </w:pPr>
          </w:p>
        </w:tc>
        <w:tc>
          <w:tcPr>
            <w:tcW w:w="1809" w:type="dxa"/>
            <w:tcBorders>
              <w:left w:val="single" w:color="auto" w:sz="4" w:space="0"/>
            </w:tcBorders>
            <w:noWrap/>
            <w:vAlign w:val="center"/>
          </w:tcPr>
          <w:p w14:paraId="58B7BF3D">
            <w:pPr>
              <w:pStyle w:val="19"/>
              <w:pageBreakBefore w:val="0"/>
              <w:overflowPunct/>
              <w:bidi w:val="0"/>
              <w:jc w:val="center"/>
              <w:outlineLvl w:val="9"/>
              <w:rPr>
                <w:color w:val="auto"/>
                <w:sz w:val="24"/>
                <w:szCs w:val="24"/>
              </w:rPr>
            </w:pPr>
          </w:p>
        </w:tc>
        <w:tc>
          <w:tcPr>
            <w:tcW w:w="836" w:type="dxa"/>
            <w:noWrap/>
            <w:vAlign w:val="center"/>
          </w:tcPr>
          <w:p w14:paraId="6EE7716B">
            <w:pPr>
              <w:pStyle w:val="19"/>
              <w:pageBreakBefore w:val="0"/>
              <w:overflowPunct/>
              <w:bidi w:val="0"/>
              <w:jc w:val="center"/>
              <w:outlineLvl w:val="9"/>
              <w:rPr>
                <w:rFonts w:hint="default"/>
                <w:color w:val="auto"/>
                <w:sz w:val="24"/>
                <w:szCs w:val="24"/>
                <w:lang w:val="en-US"/>
              </w:rPr>
            </w:pPr>
          </w:p>
        </w:tc>
        <w:tc>
          <w:tcPr>
            <w:tcW w:w="852" w:type="dxa"/>
            <w:noWrap/>
            <w:vAlign w:val="center"/>
          </w:tcPr>
          <w:p w14:paraId="2CAD7183">
            <w:pPr>
              <w:pStyle w:val="19"/>
              <w:pageBreakBefore w:val="0"/>
              <w:overflowPunct/>
              <w:bidi w:val="0"/>
              <w:jc w:val="center"/>
              <w:outlineLvl w:val="9"/>
              <w:rPr>
                <w:rFonts w:hint="default" w:eastAsia="宋体"/>
                <w:color w:val="auto"/>
                <w:sz w:val="24"/>
                <w:szCs w:val="24"/>
                <w:lang w:val="en-US" w:eastAsia="zh-CN"/>
              </w:rPr>
            </w:pPr>
          </w:p>
        </w:tc>
        <w:tc>
          <w:tcPr>
            <w:tcW w:w="1913" w:type="dxa"/>
            <w:noWrap/>
            <w:vAlign w:val="center"/>
          </w:tcPr>
          <w:p w14:paraId="6A18D8D1">
            <w:pPr>
              <w:pStyle w:val="19"/>
              <w:pageBreakBefore w:val="0"/>
              <w:overflowPunct/>
              <w:bidi w:val="0"/>
              <w:jc w:val="center"/>
              <w:outlineLvl w:val="9"/>
              <w:rPr>
                <w:color w:val="auto"/>
                <w:sz w:val="24"/>
                <w:szCs w:val="24"/>
              </w:rPr>
            </w:pPr>
          </w:p>
        </w:tc>
        <w:tc>
          <w:tcPr>
            <w:tcW w:w="1967" w:type="dxa"/>
            <w:noWrap/>
            <w:vAlign w:val="center"/>
          </w:tcPr>
          <w:p w14:paraId="7A77A6D6">
            <w:pPr>
              <w:pStyle w:val="19"/>
              <w:pageBreakBefore w:val="0"/>
              <w:overflowPunct/>
              <w:bidi w:val="0"/>
              <w:jc w:val="center"/>
              <w:outlineLvl w:val="9"/>
              <w:rPr>
                <w:color w:val="auto"/>
                <w:sz w:val="24"/>
                <w:szCs w:val="24"/>
              </w:rPr>
            </w:pPr>
          </w:p>
        </w:tc>
      </w:tr>
      <w:tr w14:paraId="383E38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5" w:hRule="atLeast"/>
          <w:jc w:val="center"/>
        </w:trPr>
        <w:tc>
          <w:tcPr>
            <w:tcW w:w="6037" w:type="dxa"/>
            <w:gridSpan w:val="5"/>
            <w:noWrap/>
            <w:vAlign w:val="center"/>
          </w:tcPr>
          <w:p w14:paraId="2D613529">
            <w:pPr>
              <w:pStyle w:val="19"/>
              <w:pageBreakBefore w:val="0"/>
              <w:overflowPunct/>
              <w:bidi w:val="0"/>
              <w:jc w:val="center"/>
              <w:outlineLvl w:val="9"/>
              <w:rPr>
                <w:color w:val="auto"/>
                <w:sz w:val="24"/>
                <w:szCs w:val="24"/>
                <w:lang w:val="en-US"/>
              </w:rPr>
            </w:pPr>
            <w:r>
              <w:rPr>
                <w:rFonts w:hint="eastAsia"/>
                <w:color w:val="auto"/>
                <w:sz w:val="24"/>
                <w:szCs w:val="24"/>
                <w:lang w:val="en-US"/>
              </w:rPr>
              <w:t>合计（大写）</w:t>
            </w:r>
          </w:p>
        </w:tc>
        <w:tc>
          <w:tcPr>
            <w:tcW w:w="3880" w:type="dxa"/>
            <w:gridSpan w:val="2"/>
            <w:noWrap/>
            <w:vAlign w:val="center"/>
          </w:tcPr>
          <w:p w14:paraId="041116D4">
            <w:pPr>
              <w:pStyle w:val="19"/>
              <w:pageBreakBefore w:val="0"/>
              <w:overflowPunct/>
              <w:bidi w:val="0"/>
              <w:jc w:val="center"/>
              <w:outlineLvl w:val="9"/>
              <w:rPr>
                <w:color w:val="auto"/>
                <w:sz w:val="24"/>
                <w:szCs w:val="24"/>
              </w:rPr>
            </w:pPr>
          </w:p>
        </w:tc>
      </w:tr>
    </w:tbl>
    <w:p w14:paraId="25D2A774">
      <w:pPr>
        <w:pageBreakBefore w:val="0"/>
        <w:overflowPunct/>
        <w:bidi w:val="0"/>
        <w:spacing w:line="360" w:lineRule="auto"/>
        <w:jc w:val="right"/>
        <w:outlineLvl w:val="9"/>
        <w:rPr>
          <w:color w:val="auto"/>
        </w:rPr>
      </w:pPr>
    </w:p>
    <w:p w14:paraId="19F4FBDD">
      <w:pPr>
        <w:pStyle w:val="2"/>
        <w:pageBreakBefore w:val="0"/>
        <w:overflowPunct/>
        <w:bidi w:val="0"/>
        <w:outlineLvl w:val="9"/>
        <w:rPr>
          <w:color w:val="auto"/>
        </w:rPr>
      </w:pPr>
    </w:p>
    <w:p w14:paraId="41AC8238">
      <w:pPr>
        <w:pStyle w:val="3"/>
        <w:keepNext w:val="0"/>
        <w:keepLines w:val="0"/>
        <w:pageBreakBefore w:val="0"/>
        <w:widowControl w:val="0"/>
        <w:kinsoku/>
        <w:wordWrap/>
        <w:overflowPunct/>
        <w:topLinePunct w:val="0"/>
        <w:autoSpaceDE/>
        <w:autoSpaceDN/>
        <w:bidi w:val="0"/>
        <w:adjustRightInd/>
        <w:snapToGrid/>
        <w:textAlignment w:val="auto"/>
        <w:outlineLvl w:val="9"/>
      </w:pPr>
    </w:p>
    <w:p w14:paraId="1B5DA4CA">
      <w:pPr>
        <w:pStyle w:val="4"/>
        <w:pageBreakBefore w:val="0"/>
        <w:overflowPunct/>
        <w:bidi w:val="0"/>
        <w:outlineLvl w:val="9"/>
      </w:pPr>
    </w:p>
    <w:p w14:paraId="0BFAF947">
      <w:pPr>
        <w:pageBreakBefore w:val="0"/>
        <w:overflowPunct/>
        <w:bidi w:val="0"/>
        <w:spacing w:line="500" w:lineRule="exact"/>
        <w:jc w:val="right"/>
        <w:outlineLvl w:val="9"/>
        <w:rPr>
          <w:sz w:val="24"/>
          <w:szCs w:val="24"/>
        </w:rPr>
      </w:pPr>
      <w:r>
        <w:rPr>
          <w:rFonts w:hint="eastAsia"/>
          <w:sz w:val="24"/>
          <w:szCs w:val="24"/>
        </w:rPr>
        <w:t xml:space="preserve">  授权人（法定代表人）：</w:t>
      </w:r>
      <w:r>
        <w:rPr>
          <w:rFonts w:hint="eastAsia"/>
          <w:sz w:val="24"/>
          <w:szCs w:val="24"/>
          <w:u w:val="single"/>
        </w:rPr>
        <w:t xml:space="preserve"> （签字或印鉴）  </w:t>
      </w:r>
    </w:p>
    <w:p w14:paraId="11F72CBF">
      <w:pPr>
        <w:pageBreakBefore w:val="0"/>
        <w:wordWrap w:val="0"/>
        <w:overflowPunct/>
        <w:bidi w:val="0"/>
        <w:spacing w:line="500" w:lineRule="exact"/>
        <w:jc w:val="right"/>
        <w:outlineLvl w:val="9"/>
        <w:rPr>
          <w:sz w:val="24"/>
          <w:szCs w:val="24"/>
        </w:rPr>
      </w:pPr>
      <w:r>
        <w:rPr>
          <w:rFonts w:hint="eastAsia"/>
          <w:sz w:val="24"/>
          <w:szCs w:val="24"/>
        </w:rPr>
        <w:t>比选申请人：</w:t>
      </w:r>
      <w:r>
        <w:rPr>
          <w:rFonts w:hint="eastAsia"/>
          <w:sz w:val="24"/>
          <w:szCs w:val="24"/>
          <w:u w:val="single"/>
        </w:rPr>
        <w:t xml:space="preserve">（全称并加盖单位章）     </w:t>
      </w:r>
    </w:p>
    <w:p w14:paraId="09A0C695">
      <w:pPr>
        <w:pageBreakBefore w:val="0"/>
        <w:wordWrap w:val="0"/>
        <w:overflowPunct/>
        <w:bidi w:val="0"/>
        <w:spacing w:line="500" w:lineRule="exact"/>
        <w:jc w:val="right"/>
        <w:outlineLvl w:val="9"/>
        <w:rPr>
          <w:sz w:val="24"/>
          <w:szCs w:val="24"/>
        </w:rPr>
      </w:pPr>
      <w:r>
        <w:rPr>
          <w:rFonts w:hint="eastAsia"/>
          <w:sz w:val="24"/>
          <w:szCs w:val="24"/>
        </w:rPr>
        <w:t xml:space="preserve">年  月  日         </w:t>
      </w:r>
    </w:p>
    <w:p w14:paraId="270062D4">
      <w:pPr>
        <w:pageBreakBefore w:val="0"/>
        <w:overflowPunct/>
        <w:bidi w:val="0"/>
        <w:outlineLvl w:val="9"/>
        <w:rPr>
          <w:rFonts w:hint="eastAsia" w:ascii="宋体" w:hAnsi="宋体"/>
          <w:b/>
          <w:bCs/>
          <w:kern w:val="0"/>
          <w:sz w:val="28"/>
          <w:szCs w:val="28"/>
          <w:shd w:val="clear" w:color="auto" w:fill="FFFFFF"/>
        </w:rPr>
      </w:pPr>
      <w:r>
        <w:rPr>
          <w:rFonts w:hint="eastAsia" w:ascii="宋体" w:hAnsi="宋体"/>
          <w:b/>
          <w:bCs/>
          <w:kern w:val="0"/>
          <w:sz w:val="28"/>
          <w:szCs w:val="28"/>
          <w:shd w:val="clear" w:color="auto" w:fill="FFFFFF"/>
        </w:rPr>
        <w:br w:type="page"/>
      </w:r>
    </w:p>
    <w:p w14:paraId="1D9B34F9">
      <w:pPr>
        <w:keepNext/>
        <w:keepLines/>
        <w:pageBreakBefore w:val="0"/>
        <w:widowControl w:val="0"/>
        <w:kinsoku/>
        <w:wordWrap/>
        <w:overflowPunct/>
        <w:topLinePunct w:val="0"/>
        <w:autoSpaceDE/>
        <w:autoSpaceDN/>
        <w:bidi w:val="0"/>
        <w:adjustRightInd/>
        <w:snapToGrid/>
        <w:spacing w:before="0" w:after="0" w:line="416" w:lineRule="auto"/>
        <w:jc w:val="left"/>
        <w:textAlignment w:val="auto"/>
        <w:outlineLvl w:val="9"/>
        <w:rPr>
          <w:rFonts w:ascii="宋体" w:hAnsi="宋体"/>
          <w:b/>
          <w:bCs/>
          <w:color w:val="000000" w:themeColor="text1"/>
          <w:sz w:val="30"/>
          <w:szCs w:val="30"/>
          <w14:textFill>
            <w14:solidFill>
              <w14:schemeClr w14:val="tx1"/>
            </w14:solidFill>
          </w14:textFill>
        </w:rPr>
      </w:pPr>
      <w:r>
        <w:rPr>
          <w:rFonts w:hint="eastAsia" w:ascii="宋体" w:hAnsi="宋体"/>
          <w:b/>
          <w:bCs/>
          <w:kern w:val="0"/>
          <w:sz w:val="30"/>
          <w:szCs w:val="30"/>
          <w:shd w:val="clear" w:color="auto" w:fill="FFFFFF"/>
          <w:lang w:val="en-US" w:eastAsia="zh-CN"/>
        </w:rPr>
        <w:t>四</w:t>
      </w:r>
      <w:r>
        <w:rPr>
          <w:rFonts w:hint="eastAsia" w:ascii="宋体" w:hAnsi="宋体"/>
          <w:b/>
          <w:bCs/>
          <w:kern w:val="0"/>
          <w:sz w:val="30"/>
          <w:szCs w:val="30"/>
          <w:shd w:val="clear" w:color="auto" w:fill="FFFFFF"/>
        </w:rPr>
        <w:t>、</w:t>
      </w:r>
      <w:bookmarkStart w:id="4" w:name="_Toc247527847"/>
      <w:bookmarkStart w:id="5" w:name="_Toc144974875"/>
      <w:bookmarkStart w:id="6" w:name="_Toc247514299"/>
      <w:bookmarkStart w:id="7" w:name="_Toc152042596"/>
      <w:bookmarkStart w:id="8" w:name="_Toc152045807"/>
      <w:r>
        <w:rPr>
          <w:rFonts w:hint="eastAsia" w:ascii="宋体" w:hAnsi="宋体"/>
          <w:b/>
          <w:bCs/>
          <w:color w:val="000000" w:themeColor="text1"/>
          <w:sz w:val="30"/>
          <w:szCs w:val="30"/>
          <w14:textFill>
            <w14:solidFill>
              <w14:schemeClr w14:val="tx1"/>
            </w14:solidFill>
          </w14:textFill>
        </w:rPr>
        <w:t>资格审查资料</w:t>
      </w:r>
      <w:bookmarkEnd w:id="4"/>
      <w:bookmarkEnd w:id="5"/>
      <w:bookmarkEnd w:id="6"/>
      <w:bookmarkEnd w:id="7"/>
      <w:bookmarkEnd w:id="8"/>
    </w:p>
    <w:p w14:paraId="058CE89B">
      <w:pPr>
        <w:keepNext w:val="0"/>
        <w:keepLines w:val="0"/>
        <w:pageBreakBefore w:val="0"/>
        <w:widowControl w:val="0"/>
        <w:kinsoku/>
        <w:wordWrap/>
        <w:overflowPunct/>
        <w:topLinePunct w:val="0"/>
        <w:autoSpaceDE/>
        <w:autoSpaceDN/>
        <w:bidi w:val="0"/>
        <w:adjustRightInd/>
        <w:snapToGrid/>
        <w:textAlignment w:val="auto"/>
        <w:outlineLvl w:val="9"/>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（一）基本情况表</w:t>
      </w:r>
    </w:p>
    <w:tbl>
      <w:tblPr>
        <w:tblStyle w:val="15"/>
        <w:tblW w:w="89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85"/>
        <w:gridCol w:w="1222"/>
        <w:gridCol w:w="2121"/>
        <w:gridCol w:w="1135"/>
        <w:gridCol w:w="2268"/>
      </w:tblGrid>
      <w:tr w14:paraId="5EC2B1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 w:hRule="atLeast"/>
          <w:jc w:val="center"/>
        </w:trPr>
        <w:tc>
          <w:tcPr>
            <w:tcW w:w="2185" w:type="dxa"/>
            <w:tcBorders>
              <w:top w:val="single" w:color="auto" w:sz="4" w:space="0"/>
              <w:left w:val="single" w:color="auto" w:sz="4" w:space="0"/>
              <w:bottom w:val="single" w:color="auto" w:sz="4" w:space="0"/>
              <w:right w:val="single" w:color="auto" w:sz="4" w:space="0"/>
            </w:tcBorders>
            <w:vAlign w:val="center"/>
          </w:tcPr>
          <w:p w14:paraId="173CC621">
            <w:pPr>
              <w:pageBreakBefore w:val="0"/>
              <w:overflowPunct/>
              <w:topLinePunct/>
              <w:bidi w:val="0"/>
              <w:spacing w:line="440" w:lineRule="exact"/>
              <w:jc w:val="center"/>
              <w:outlineLvl w:val="9"/>
              <w:rPr>
                <w:rFonts w:ascii="Times New Roman" w:hAnsi="Times New Roman"/>
              </w:rPr>
            </w:pPr>
            <w:r>
              <w:rPr>
                <w:rFonts w:hint="eastAsia" w:ascii="Times New Roman" w:hAnsi="Times New Roman"/>
              </w:rPr>
              <w:t>比选申请人</w:t>
            </w:r>
            <w:r>
              <w:rPr>
                <w:rFonts w:ascii="Times New Roman" w:hAnsi="Times New Roman"/>
              </w:rPr>
              <w:t>名称</w:t>
            </w:r>
          </w:p>
        </w:tc>
        <w:tc>
          <w:tcPr>
            <w:tcW w:w="6746" w:type="dxa"/>
            <w:gridSpan w:val="4"/>
            <w:tcBorders>
              <w:top w:val="single" w:color="auto" w:sz="4" w:space="0"/>
              <w:left w:val="single" w:color="auto" w:sz="4" w:space="0"/>
              <w:bottom w:val="single" w:color="auto" w:sz="4" w:space="0"/>
              <w:right w:val="single" w:color="auto" w:sz="4" w:space="0"/>
            </w:tcBorders>
            <w:vAlign w:val="center"/>
          </w:tcPr>
          <w:p w14:paraId="695BE252">
            <w:pPr>
              <w:pageBreakBefore w:val="0"/>
              <w:overflowPunct/>
              <w:topLinePunct/>
              <w:bidi w:val="0"/>
              <w:spacing w:line="440" w:lineRule="exact"/>
              <w:jc w:val="center"/>
              <w:outlineLvl w:val="9"/>
              <w:rPr>
                <w:rFonts w:ascii="Times New Roman" w:hAnsi="Times New Roman"/>
              </w:rPr>
            </w:pPr>
          </w:p>
        </w:tc>
      </w:tr>
      <w:tr w14:paraId="79E5DD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 w:hRule="atLeast"/>
          <w:jc w:val="center"/>
        </w:trPr>
        <w:tc>
          <w:tcPr>
            <w:tcW w:w="2185" w:type="dxa"/>
            <w:tcBorders>
              <w:top w:val="single" w:color="auto" w:sz="4" w:space="0"/>
              <w:left w:val="single" w:color="auto" w:sz="4" w:space="0"/>
              <w:bottom w:val="single" w:color="auto" w:sz="4" w:space="0"/>
              <w:right w:val="single" w:color="auto" w:sz="4" w:space="0"/>
            </w:tcBorders>
            <w:vAlign w:val="center"/>
          </w:tcPr>
          <w:p w14:paraId="6622BA4A">
            <w:pPr>
              <w:pageBreakBefore w:val="0"/>
              <w:overflowPunct/>
              <w:topLinePunct/>
              <w:bidi w:val="0"/>
              <w:spacing w:line="440" w:lineRule="exact"/>
              <w:jc w:val="center"/>
              <w:outlineLvl w:val="9"/>
              <w:rPr>
                <w:rFonts w:ascii="Times New Roman" w:hAnsi="Times New Roman"/>
              </w:rPr>
            </w:pPr>
            <w:r>
              <w:rPr>
                <w:rFonts w:ascii="Times New Roman" w:hAnsi="Times New Roman"/>
              </w:rPr>
              <w:t>注册</w:t>
            </w:r>
            <w:r>
              <w:rPr>
                <w:rFonts w:ascii="Times New Roman" w:hAnsi="Times New Roman"/>
                <w:szCs w:val="21"/>
              </w:rPr>
              <w:t>资金</w:t>
            </w:r>
          </w:p>
        </w:tc>
        <w:tc>
          <w:tcPr>
            <w:tcW w:w="3343" w:type="dxa"/>
            <w:gridSpan w:val="2"/>
            <w:tcBorders>
              <w:top w:val="single" w:color="auto" w:sz="4" w:space="0"/>
              <w:left w:val="single" w:color="auto" w:sz="4" w:space="0"/>
              <w:bottom w:val="single" w:color="auto" w:sz="4" w:space="0"/>
              <w:right w:val="single" w:color="auto" w:sz="4" w:space="0"/>
            </w:tcBorders>
            <w:vAlign w:val="center"/>
          </w:tcPr>
          <w:p w14:paraId="784DF51F">
            <w:pPr>
              <w:pageBreakBefore w:val="0"/>
              <w:overflowPunct/>
              <w:topLinePunct/>
              <w:bidi w:val="0"/>
              <w:spacing w:line="440" w:lineRule="exact"/>
              <w:jc w:val="center"/>
              <w:outlineLvl w:val="9"/>
              <w:rPr>
                <w:rFonts w:ascii="Times New Roman" w:hAnsi="Times New Roman"/>
              </w:rPr>
            </w:pPr>
          </w:p>
        </w:tc>
        <w:tc>
          <w:tcPr>
            <w:tcW w:w="1135" w:type="dxa"/>
            <w:tcBorders>
              <w:top w:val="single" w:color="auto" w:sz="4" w:space="0"/>
              <w:left w:val="single" w:color="auto" w:sz="4" w:space="0"/>
              <w:bottom w:val="single" w:color="auto" w:sz="4" w:space="0"/>
              <w:right w:val="single" w:color="auto" w:sz="4" w:space="0"/>
            </w:tcBorders>
            <w:vAlign w:val="center"/>
          </w:tcPr>
          <w:p w14:paraId="496D534D">
            <w:pPr>
              <w:pageBreakBefore w:val="0"/>
              <w:overflowPunct/>
              <w:topLinePunct/>
              <w:bidi w:val="0"/>
              <w:spacing w:line="440" w:lineRule="exact"/>
              <w:jc w:val="center"/>
              <w:outlineLvl w:val="9"/>
              <w:rPr>
                <w:rFonts w:ascii="Times New Roman" w:hAnsi="Times New Roman"/>
              </w:rPr>
            </w:pPr>
            <w:r>
              <w:rPr>
                <w:rFonts w:ascii="Times New Roman" w:hAnsi="Times New Roman"/>
                <w:szCs w:val="21"/>
              </w:rPr>
              <w:t>成立时间</w:t>
            </w:r>
          </w:p>
        </w:tc>
        <w:tc>
          <w:tcPr>
            <w:tcW w:w="2268" w:type="dxa"/>
            <w:tcBorders>
              <w:top w:val="single" w:color="auto" w:sz="4" w:space="0"/>
              <w:left w:val="single" w:color="auto" w:sz="4" w:space="0"/>
              <w:bottom w:val="single" w:color="auto" w:sz="4" w:space="0"/>
              <w:right w:val="single" w:color="auto" w:sz="4" w:space="0"/>
            </w:tcBorders>
            <w:vAlign w:val="center"/>
          </w:tcPr>
          <w:p w14:paraId="6A802118">
            <w:pPr>
              <w:pageBreakBefore w:val="0"/>
              <w:overflowPunct/>
              <w:topLinePunct/>
              <w:bidi w:val="0"/>
              <w:spacing w:line="440" w:lineRule="exact"/>
              <w:jc w:val="center"/>
              <w:outlineLvl w:val="9"/>
              <w:rPr>
                <w:rFonts w:ascii="Times New Roman" w:hAnsi="Times New Roman"/>
              </w:rPr>
            </w:pPr>
          </w:p>
        </w:tc>
      </w:tr>
      <w:tr w14:paraId="72D67A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 w:hRule="atLeast"/>
          <w:jc w:val="center"/>
        </w:trPr>
        <w:tc>
          <w:tcPr>
            <w:tcW w:w="2185" w:type="dxa"/>
            <w:tcBorders>
              <w:top w:val="single" w:color="auto" w:sz="4" w:space="0"/>
              <w:left w:val="single" w:color="auto" w:sz="4" w:space="0"/>
              <w:bottom w:val="single" w:color="auto" w:sz="4" w:space="0"/>
              <w:right w:val="single" w:color="auto" w:sz="4" w:space="0"/>
            </w:tcBorders>
            <w:vAlign w:val="center"/>
          </w:tcPr>
          <w:p w14:paraId="328702F4">
            <w:pPr>
              <w:pageBreakBefore w:val="0"/>
              <w:overflowPunct/>
              <w:topLinePunct/>
              <w:bidi w:val="0"/>
              <w:spacing w:line="440" w:lineRule="exact"/>
              <w:jc w:val="center"/>
              <w:outlineLvl w:val="9"/>
              <w:rPr>
                <w:rFonts w:ascii="Times New Roman" w:hAnsi="Times New Roman"/>
                <w:szCs w:val="21"/>
              </w:rPr>
            </w:pPr>
            <w:r>
              <w:rPr>
                <w:rFonts w:ascii="Times New Roman" w:hAnsi="Times New Roman"/>
                <w:szCs w:val="21"/>
              </w:rPr>
              <w:t>注册地址</w:t>
            </w:r>
          </w:p>
        </w:tc>
        <w:tc>
          <w:tcPr>
            <w:tcW w:w="6746" w:type="dxa"/>
            <w:gridSpan w:val="4"/>
            <w:tcBorders>
              <w:top w:val="single" w:color="auto" w:sz="4" w:space="0"/>
              <w:left w:val="single" w:color="auto" w:sz="4" w:space="0"/>
              <w:bottom w:val="single" w:color="auto" w:sz="4" w:space="0"/>
              <w:right w:val="single" w:color="auto" w:sz="4" w:space="0"/>
            </w:tcBorders>
            <w:vAlign w:val="center"/>
          </w:tcPr>
          <w:p w14:paraId="2785050F">
            <w:pPr>
              <w:pageBreakBefore w:val="0"/>
              <w:overflowPunct/>
              <w:topLinePunct/>
              <w:bidi w:val="0"/>
              <w:spacing w:line="440" w:lineRule="exact"/>
              <w:jc w:val="center"/>
              <w:outlineLvl w:val="9"/>
              <w:rPr>
                <w:rFonts w:ascii="Times New Roman" w:hAnsi="Times New Roman"/>
                <w:szCs w:val="21"/>
              </w:rPr>
            </w:pPr>
          </w:p>
        </w:tc>
      </w:tr>
      <w:tr w14:paraId="12FA98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 w:hRule="atLeast"/>
          <w:jc w:val="center"/>
        </w:trPr>
        <w:tc>
          <w:tcPr>
            <w:tcW w:w="2185" w:type="dxa"/>
            <w:tcBorders>
              <w:top w:val="single" w:color="auto" w:sz="4" w:space="0"/>
              <w:left w:val="single" w:color="auto" w:sz="4" w:space="0"/>
              <w:bottom w:val="single" w:color="auto" w:sz="4" w:space="0"/>
              <w:right w:val="single" w:color="auto" w:sz="4" w:space="0"/>
            </w:tcBorders>
            <w:vAlign w:val="center"/>
          </w:tcPr>
          <w:p w14:paraId="116AC308">
            <w:pPr>
              <w:pageBreakBefore w:val="0"/>
              <w:overflowPunct/>
              <w:topLinePunct/>
              <w:bidi w:val="0"/>
              <w:spacing w:line="440" w:lineRule="exact"/>
              <w:jc w:val="center"/>
              <w:outlineLvl w:val="9"/>
              <w:rPr>
                <w:rFonts w:ascii="Times New Roman" w:hAnsi="Times New Roman"/>
                <w:szCs w:val="21"/>
              </w:rPr>
            </w:pPr>
            <w:r>
              <w:rPr>
                <w:rFonts w:ascii="Times New Roman" w:hAnsi="Times New Roman"/>
                <w:szCs w:val="21"/>
              </w:rPr>
              <w:t>邮政编码</w:t>
            </w:r>
          </w:p>
        </w:tc>
        <w:tc>
          <w:tcPr>
            <w:tcW w:w="3343" w:type="dxa"/>
            <w:gridSpan w:val="2"/>
            <w:tcBorders>
              <w:top w:val="single" w:color="auto" w:sz="4" w:space="0"/>
              <w:left w:val="single" w:color="auto" w:sz="4" w:space="0"/>
              <w:bottom w:val="single" w:color="auto" w:sz="4" w:space="0"/>
              <w:right w:val="single" w:color="auto" w:sz="4" w:space="0"/>
            </w:tcBorders>
            <w:vAlign w:val="center"/>
          </w:tcPr>
          <w:p w14:paraId="79277A29">
            <w:pPr>
              <w:pageBreakBefore w:val="0"/>
              <w:overflowPunct/>
              <w:topLinePunct/>
              <w:bidi w:val="0"/>
              <w:spacing w:line="440" w:lineRule="exact"/>
              <w:jc w:val="center"/>
              <w:outlineLvl w:val="9"/>
              <w:rPr>
                <w:rFonts w:ascii="Times New Roman" w:hAnsi="Times New Roman"/>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198C43D2">
            <w:pPr>
              <w:pageBreakBefore w:val="0"/>
              <w:overflowPunct/>
              <w:topLinePunct/>
              <w:bidi w:val="0"/>
              <w:spacing w:line="440" w:lineRule="exact"/>
              <w:jc w:val="center"/>
              <w:outlineLvl w:val="9"/>
              <w:rPr>
                <w:rFonts w:ascii="Times New Roman" w:hAnsi="Times New Roman"/>
                <w:szCs w:val="21"/>
              </w:rPr>
            </w:pPr>
            <w:r>
              <w:rPr>
                <w:rFonts w:ascii="Times New Roman" w:hAnsi="Times New Roman"/>
                <w:szCs w:val="21"/>
              </w:rPr>
              <w:t>员工总数</w:t>
            </w:r>
          </w:p>
        </w:tc>
        <w:tc>
          <w:tcPr>
            <w:tcW w:w="2268" w:type="dxa"/>
            <w:tcBorders>
              <w:top w:val="single" w:color="auto" w:sz="4" w:space="0"/>
              <w:left w:val="single" w:color="auto" w:sz="4" w:space="0"/>
              <w:bottom w:val="single" w:color="auto" w:sz="4" w:space="0"/>
              <w:right w:val="single" w:color="auto" w:sz="4" w:space="0"/>
            </w:tcBorders>
            <w:vAlign w:val="center"/>
          </w:tcPr>
          <w:p w14:paraId="64BB274C">
            <w:pPr>
              <w:pageBreakBefore w:val="0"/>
              <w:overflowPunct/>
              <w:topLinePunct/>
              <w:bidi w:val="0"/>
              <w:spacing w:line="440" w:lineRule="exact"/>
              <w:jc w:val="center"/>
              <w:outlineLvl w:val="9"/>
              <w:rPr>
                <w:rFonts w:ascii="Times New Roman" w:hAnsi="Times New Roman"/>
                <w:szCs w:val="21"/>
              </w:rPr>
            </w:pPr>
          </w:p>
        </w:tc>
      </w:tr>
      <w:tr w14:paraId="0E035F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 w:hRule="atLeast"/>
          <w:jc w:val="center"/>
        </w:trPr>
        <w:tc>
          <w:tcPr>
            <w:tcW w:w="2185" w:type="dxa"/>
            <w:vMerge w:val="restart"/>
            <w:tcBorders>
              <w:top w:val="single" w:color="auto" w:sz="4" w:space="0"/>
              <w:left w:val="single" w:color="auto" w:sz="4" w:space="0"/>
              <w:bottom w:val="single" w:color="auto" w:sz="4" w:space="0"/>
              <w:right w:val="single" w:color="auto" w:sz="4" w:space="0"/>
            </w:tcBorders>
            <w:vAlign w:val="center"/>
          </w:tcPr>
          <w:p w14:paraId="2D81F012">
            <w:pPr>
              <w:pageBreakBefore w:val="0"/>
              <w:overflowPunct/>
              <w:topLinePunct/>
              <w:bidi w:val="0"/>
              <w:spacing w:line="440" w:lineRule="exact"/>
              <w:jc w:val="center"/>
              <w:outlineLvl w:val="9"/>
              <w:rPr>
                <w:rFonts w:ascii="Times New Roman" w:hAnsi="Times New Roman"/>
                <w:szCs w:val="21"/>
              </w:rPr>
            </w:pPr>
            <w:r>
              <w:rPr>
                <w:rFonts w:ascii="Times New Roman" w:hAnsi="Times New Roman"/>
                <w:szCs w:val="21"/>
              </w:rPr>
              <w:t>联系方式</w:t>
            </w:r>
          </w:p>
        </w:tc>
        <w:tc>
          <w:tcPr>
            <w:tcW w:w="1222" w:type="dxa"/>
            <w:tcBorders>
              <w:top w:val="single" w:color="auto" w:sz="4" w:space="0"/>
              <w:left w:val="single" w:color="auto" w:sz="4" w:space="0"/>
              <w:bottom w:val="single" w:color="auto" w:sz="4" w:space="0"/>
              <w:right w:val="single" w:color="auto" w:sz="4" w:space="0"/>
            </w:tcBorders>
            <w:vAlign w:val="center"/>
          </w:tcPr>
          <w:p w14:paraId="248E021F">
            <w:pPr>
              <w:pageBreakBefore w:val="0"/>
              <w:overflowPunct/>
              <w:topLinePunct/>
              <w:bidi w:val="0"/>
              <w:spacing w:line="440" w:lineRule="exact"/>
              <w:jc w:val="center"/>
              <w:outlineLvl w:val="9"/>
              <w:rPr>
                <w:rFonts w:ascii="Times New Roman" w:hAnsi="Times New Roman"/>
                <w:szCs w:val="21"/>
              </w:rPr>
            </w:pPr>
            <w:r>
              <w:rPr>
                <w:rFonts w:ascii="Times New Roman" w:hAnsi="Times New Roman"/>
                <w:szCs w:val="21"/>
              </w:rPr>
              <w:t>联系人</w:t>
            </w:r>
          </w:p>
        </w:tc>
        <w:tc>
          <w:tcPr>
            <w:tcW w:w="2121" w:type="dxa"/>
            <w:tcBorders>
              <w:top w:val="single" w:color="auto" w:sz="4" w:space="0"/>
              <w:left w:val="single" w:color="auto" w:sz="4" w:space="0"/>
              <w:bottom w:val="single" w:color="auto" w:sz="4" w:space="0"/>
              <w:right w:val="single" w:color="auto" w:sz="4" w:space="0"/>
            </w:tcBorders>
            <w:vAlign w:val="center"/>
          </w:tcPr>
          <w:p w14:paraId="148BC791">
            <w:pPr>
              <w:pageBreakBefore w:val="0"/>
              <w:overflowPunct/>
              <w:topLinePunct/>
              <w:bidi w:val="0"/>
              <w:spacing w:line="440" w:lineRule="exact"/>
              <w:jc w:val="center"/>
              <w:outlineLvl w:val="9"/>
              <w:rPr>
                <w:rFonts w:ascii="Times New Roman" w:hAnsi="Times New Roman"/>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536D6D59">
            <w:pPr>
              <w:pageBreakBefore w:val="0"/>
              <w:overflowPunct/>
              <w:topLinePunct/>
              <w:bidi w:val="0"/>
              <w:spacing w:line="440" w:lineRule="exact"/>
              <w:jc w:val="center"/>
              <w:outlineLvl w:val="9"/>
              <w:rPr>
                <w:rFonts w:ascii="Times New Roman" w:hAnsi="Times New Roman"/>
                <w:szCs w:val="21"/>
              </w:rPr>
            </w:pPr>
            <w:r>
              <w:rPr>
                <w:rFonts w:ascii="Times New Roman" w:hAnsi="Times New Roman"/>
                <w:szCs w:val="21"/>
              </w:rPr>
              <w:t>电话</w:t>
            </w:r>
          </w:p>
        </w:tc>
        <w:tc>
          <w:tcPr>
            <w:tcW w:w="2268" w:type="dxa"/>
            <w:tcBorders>
              <w:top w:val="single" w:color="auto" w:sz="4" w:space="0"/>
              <w:left w:val="single" w:color="auto" w:sz="4" w:space="0"/>
              <w:bottom w:val="single" w:color="auto" w:sz="4" w:space="0"/>
              <w:right w:val="single" w:color="auto" w:sz="4" w:space="0"/>
            </w:tcBorders>
            <w:vAlign w:val="center"/>
          </w:tcPr>
          <w:p w14:paraId="7E7CB38C">
            <w:pPr>
              <w:pageBreakBefore w:val="0"/>
              <w:overflowPunct/>
              <w:topLinePunct/>
              <w:bidi w:val="0"/>
              <w:spacing w:line="440" w:lineRule="exact"/>
              <w:jc w:val="center"/>
              <w:outlineLvl w:val="9"/>
              <w:rPr>
                <w:rFonts w:ascii="Times New Roman" w:hAnsi="Times New Roman"/>
                <w:szCs w:val="21"/>
              </w:rPr>
            </w:pPr>
          </w:p>
        </w:tc>
      </w:tr>
      <w:tr w14:paraId="7204BA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 w:hRule="atLeast"/>
          <w:jc w:val="center"/>
        </w:trPr>
        <w:tc>
          <w:tcPr>
            <w:tcW w:w="2185" w:type="dxa"/>
            <w:vMerge w:val="continue"/>
            <w:tcBorders>
              <w:top w:val="single" w:color="auto" w:sz="4" w:space="0"/>
              <w:left w:val="single" w:color="auto" w:sz="4" w:space="0"/>
              <w:bottom w:val="single" w:color="auto" w:sz="4" w:space="0"/>
              <w:right w:val="single" w:color="auto" w:sz="4" w:space="0"/>
            </w:tcBorders>
            <w:vAlign w:val="center"/>
          </w:tcPr>
          <w:p w14:paraId="7D1A1714">
            <w:pPr>
              <w:pageBreakBefore w:val="0"/>
              <w:overflowPunct/>
              <w:bidi w:val="0"/>
              <w:jc w:val="center"/>
              <w:outlineLvl w:val="9"/>
              <w:rPr>
                <w:rFonts w:ascii="Times New Roman" w:hAnsi="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3AE8847A">
            <w:pPr>
              <w:pageBreakBefore w:val="0"/>
              <w:overflowPunct/>
              <w:topLinePunct/>
              <w:bidi w:val="0"/>
              <w:spacing w:line="440" w:lineRule="exact"/>
              <w:jc w:val="center"/>
              <w:outlineLvl w:val="9"/>
              <w:rPr>
                <w:rFonts w:ascii="Times New Roman" w:hAnsi="Times New Roman"/>
                <w:szCs w:val="21"/>
              </w:rPr>
            </w:pPr>
            <w:r>
              <w:rPr>
                <w:rFonts w:ascii="Times New Roman" w:hAnsi="Times New Roman"/>
                <w:szCs w:val="21"/>
              </w:rPr>
              <w:t>网址</w:t>
            </w:r>
          </w:p>
        </w:tc>
        <w:tc>
          <w:tcPr>
            <w:tcW w:w="2121" w:type="dxa"/>
            <w:tcBorders>
              <w:top w:val="single" w:color="auto" w:sz="4" w:space="0"/>
              <w:left w:val="single" w:color="auto" w:sz="4" w:space="0"/>
              <w:bottom w:val="single" w:color="auto" w:sz="4" w:space="0"/>
              <w:right w:val="single" w:color="auto" w:sz="4" w:space="0"/>
            </w:tcBorders>
            <w:vAlign w:val="center"/>
          </w:tcPr>
          <w:p w14:paraId="517C33C5">
            <w:pPr>
              <w:pageBreakBefore w:val="0"/>
              <w:overflowPunct/>
              <w:topLinePunct/>
              <w:bidi w:val="0"/>
              <w:spacing w:line="440" w:lineRule="exact"/>
              <w:jc w:val="center"/>
              <w:outlineLvl w:val="9"/>
              <w:rPr>
                <w:rFonts w:ascii="Times New Roman" w:hAnsi="Times New Roman"/>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3A35E084">
            <w:pPr>
              <w:pageBreakBefore w:val="0"/>
              <w:overflowPunct/>
              <w:topLinePunct/>
              <w:bidi w:val="0"/>
              <w:spacing w:line="440" w:lineRule="exact"/>
              <w:jc w:val="center"/>
              <w:outlineLvl w:val="9"/>
              <w:rPr>
                <w:rFonts w:ascii="Times New Roman" w:hAnsi="Times New Roman"/>
                <w:szCs w:val="21"/>
              </w:rPr>
            </w:pPr>
            <w:r>
              <w:rPr>
                <w:rFonts w:ascii="Times New Roman" w:hAnsi="Times New Roman"/>
                <w:szCs w:val="21"/>
              </w:rPr>
              <w:t>传真</w:t>
            </w:r>
          </w:p>
        </w:tc>
        <w:tc>
          <w:tcPr>
            <w:tcW w:w="2268" w:type="dxa"/>
            <w:tcBorders>
              <w:top w:val="single" w:color="auto" w:sz="4" w:space="0"/>
              <w:left w:val="single" w:color="auto" w:sz="4" w:space="0"/>
              <w:bottom w:val="single" w:color="auto" w:sz="4" w:space="0"/>
              <w:right w:val="single" w:color="auto" w:sz="4" w:space="0"/>
            </w:tcBorders>
            <w:vAlign w:val="center"/>
          </w:tcPr>
          <w:p w14:paraId="2B0030BA">
            <w:pPr>
              <w:pageBreakBefore w:val="0"/>
              <w:overflowPunct/>
              <w:topLinePunct/>
              <w:bidi w:val="0"/>
              <w:spacing w:line="440" w:lineRule="exact"/>
              <w:jc w:val="center"/>
              <w:outlineLvl w:val="9"/>
              <w:rPr>
                <w:rFonts w:ascii="Times New Roman" w:hAnsi="Times New Roman"/>
                <w:szCs w:val="21"/>
              </w:rPr>
            </w:pPr>
          </w:p>
        </w:tc>
      </w:tr>
      <w:tr w14:paraId="4F8B2C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 w:hRule="atLeast"/>
          <w:jc w:val="center"/>
        </w:trPr>
        <w:tc>
          <w:tcPr>
            <w:tcW w:w="2185" w:type="dxa"/>
            <w:tcBorders>
              <w:top w:val="single" w:color="auto" w:sz="4" w:space="0"/>
              <w:left w:val="single" w:color="auto" w:sz="4" w:space="0"/>
              <w:bottom w:val="single" w:color="auto" w:sz="4" w:space="0"/>
              <w:right w:val="single" w:color="auto" w:sz="4" w:space="0"/>
            </w:tcBorders>
            <w:vAlign w:val="center"/>
          </w:tcPr>
          <w:p w14:paraId="3422DCE8">
            <w:pPr>
              <w:pageBreakBefore w:val="0"/>
              <w:overflowPunct/>
              <w:topLinePunct/>
              <w:bidi w:val="0"/>
              <w:spacing w:line="320" w:lineRule="exact"/>
              <w:jc w:val="center"/>
              <w:outlineLvl w:val="9"/>
              <w:rPr>
                <w:rFonts w:ascii="Times New Roman" w:hAnsi="Times New Roman"/>
                <w:szCs w:val="21"/>
              </w:rPr>
            </w:pPr>
            <w:r>
              <w:rPr>
                <w:rFonts w:ascii="Times New Roman" w:hAnsi="Times New Roman"/>
                <w:szCs w:val="21"/>
              </w:rPr>
              <w:t>法定代表人</w:t>
            </w:r>
          </w:p>
        </w:tc>
        <w:tc>
          <w:tcPr>
            <w:tcW w:w="1222" w:type="dxa"/>
            <w:tcBorders>
              <w:top w:val="single" w:color="auto" w:sz="4" w:space="0"/>
              <w:left w:val="single" w:color="auto" w:sz="4" w:space="0"/>
              <w:bottom w:val="single" w:color="auto" w:sz="4" w:space="0"/>
              <w:right w:val="single" w:color="auto" w:sz="4" w:space="0"/>
            </w:tcBorders>
            <w:vAlign w:val="center"/>
          </w:tcPr>
          <w:p w14:paraId="24EBE982">
            <w:pPr>
              <w:pageBreakBefore w:val="0"/>
              <w:overflowPunct/>
              <w:topLinePunct/>
              <w:bidi w:val="0"/>
              <w:spacing w:line="440" w:lineRule="exact"/>
              <w:jc w:val="center"/>
              <w:outlineLvl w:val="9"/>
              <w:rPr>
                <w:rFonts w:ascii="Times New Roman" w:hAnsi="Times New Roman"/>
                <w:szCs w:val="21"/>
              </w:rPr>
            </w:pPr>
            <w:r>
              <w:rPr>
                <w:rFonts w:ascii="Times New Roman" w:hAnsi="Times New Roman"/>
                <w:szCs w:val="21"/>
              </w:rPr>
              <w:t>姓名</w:t>
            </w:r>
          </w:p>
        </w:tc>
        <w:tc>
          <w:tcPr>
            <w:tcW w:w="2121" w:type="dxa"/>
            <w:tcBorders>
              <w:top w:val="single" w:color="auto" w:sz="4" w:space="0"/>
              <w:left w:val="single" w:color="auto" w:sz="4" w:space="0"/>
              <w:bottom w:val="single" w:color="auto" w:sz="4" w:space="0"/>
              <w:right w:val="single" w:color="auto" w:sz="4" w:space="0"/>
            </w:tcBorders>
            <w:vAlign w:val="center"/>
          </w:tcPr>
          <w:p w14:paraId="520248C6">
            <w:pPr>
              <w:pageBreakBefore w:val="0"/>
              <w:overflowPunct/>
              <w:topLinePunct/>
              <w:bidi w:val="0"/>
              <w:spacing w:line="440" w:lineRule="exact"/>
              <w:jc w:val="center"/>
              <w:outlineLvl w:val="9"/>
              <w:rPr>
                <w:rFonts w:ascii="Times New Roman" w:hAnsi="Times New Roman"/>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299E0B26">
            <w:pPr>
              <w:pageBreakBefore w:val="0"/>
              <w:overflowPunct/>
              <w:topLinePunct/>
              <w:bidi w:val="0"/>
              <w:spacing w:line="440" w:lineRule="exact"/>
              <w:jc w:val="center"/>
              <w:outlineLvl w:val="9"/>
              <w:rPr>
                <w:rFonts w:ascii="Times New Roman" w:hAnsi="Times New Roman"/>
                <w:szCs w:val="21"/>
              </w:rPr>
            </w:pPr>
            <w:r>
              <w:rPr>
                <w:rFonts w:ascii="Times New Roman" w:hAnsi="Times New Roman"/>
                <w:szCs w:val="21"/>
              </w:rPr>
              <w:t>电话</w:t>
            </w:r>
          </w:p>
        </w:tc>
        <w:tc>
          <w:tcPr>
            <w:tcW w:w="2268" w:type="dxa"/>
            <w:tcBorders>
              <w:top w:val="single" w:color="auto" w:sz="4" w:space="0"/>
              <w:left w:val="single" w:color="auto" w:sz="4" w:space="0"/>
              <w:bottom w:val="single" w:color="auto" w:sz="4" w:space="0"/>
              <w:right w:val="single" w:color="auto" w:sz="4" w:space="0"/>
            </w:tcBorders>
            <w:vAlign w:val="center"/>
          </w:tcPr>
          <w:p w14:paraId="7243E73A">
            <w:pPr>
              <w:pageBreakBefore w:val="0"/>
              <w:overflowPunct/>
              <w:topLinePunct/>
              <w:bidi w:val="0"/>
              <w:spacing w:line="440" w:lineRule="exact"/>
              <w:jc w:val="center"/>
              <w:outlineLvl w:val="9"/>
              <w:rPr>
                <w:rFonts w:ascii="Times New Roman" w:hAnsi="Times New Roman"/>
                <w:szCs w:val="21"/>
              </w:rPr>
            </w:pPr>
          </w:p>
        </w:tc>
      </w:tr>
      <w:tr w14:paraId="36A5A8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 w:hRule="atLeast"/>
          <w:jc w:val="center"/>
        </w:trPr>
        <w:tc>
          <w:tcPr>
            <w:tcW w:w="2185" w:type="dxa"/>
            <w:tcBorders>
              <w:top w:val="single" w:color="auto" w:sz="4" w:space="0"/>
              <w:left w:val="single" w:color="auto" w:sz="4" w:space="0"/>
              <w:bottom w:val="single" w:color="auto" w:sz="4" w:space="0"/>
              <w:right w:val="single" w:color="auto" w:sz="4" w:space="0"/>
            </w:tcBorders>
            <w:vAlign w:val="center"/>
          </w:tcPr>
          <w:p w14:paraId="6B3B35EA">
            <w:pPr>
              <w:pageBreakBefore w:val="0"/>
              <w:overflowPunct/>
              <w:topLinePunct/>
              <w:bidi w:val="0"/>
              <w:spacing w:line="320" w:lineRule="exact"/>
              <w:jc w:val="center"/>
              <w:outlineLvl w:val="9"/>
              <w:rPr>
                <w:rFonts w:ascii="Times New Roman" w:hAnsi="Times New Roman"/>
              </w:rPr>
            </w:pPr>
            <w:r>
              <w:rPr>
                <w:rFonts w:ascii="Times New Roman" w:hAnsi="Times New Roman"/>
                <w:szCs w:val="21"/>
              </w:rPr>
              <w:t>具有的各类资质证书</w:t>
            </w:r>
          </w:p>
        </w:tc>
        <w:tc>
          <w:tcPr>
            <w:tcW w:w="6746" w:type="dxa"/>
            <w:gridSpan w:val="4"/>
            <w:tcBorders>
              <w:top w:val="single" w:color="auto" w:sz="4" w:space="0"/>
              <w:left w:val="single" w:color="auto" w:sz="4" w:space="0"/>
              <w:bottom w:val="single" w:color="auto" w:sz="4" w:space="0"/>
              <w:right w:val="single" w:color="auto" w:sz="4" w:space="0"/>
            </w:tcBorders>
            <w:vAlign w:val="center"/>
          </w:tcPr>
          <w:p w14:paraId="2068DBC8">
            <w:pPr>
              <w:pageBreakBefore w:val="0"/>
              <w:overflowPunct/>
              <w:topLinePunct/>
              <w:bidi w:val="0"/>
              <w:spacing w:line="440" w:lineRule="exact"/>
              <w:outlineLvl w:val="9"/>
              <w:rPr>
                <w:rFonts w:ascii="Times New Roman" w:hAnsi="Times New Roman"/>
              </w:rPr>
            </w:pPr>
            <w:r>
              <w:rPr>
                <w:rFonts w:hint="eastAsia" w:ascii="Times New Roman" w:hAnsi="Times New Roman"/>
              </w:rPr>
              <w:t>类型：            等级：         证书号：</w:t>
            </w:r>
          </w:p>
        </w:tc>
      </w:tr>
      <w:tr w14:paraId="512EE4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 w:hRule="atLeast"/>
          <w:jc w:val="center"/>
        </w:trPr>
        <w:tc>
          <w:tcPr>
            <w:tcW w:w="2185" w:type="dxa"/>
            <w:tcBorders>
              <w:top w:val="single" w:color="auto" w:sz="4" w:space="0"/>
              <w:left w:val="single" w:color="auto" w:sz="4" w:space="0"/>
              <w:bottom w:val="single" w:color="auto" w:sz="4" w:space="0"/>
              <w:right w:val="single" w:color="auto" w:sz="4" w:space="0"/>
            </w:tcBorders>
            <w:vAlign w:val="center"/>
          </w:tcPr>
          <w:p w14:paraId="79B6A987">
            <w:pPr>
              <w:pageBreakBefore w:val="0"/>
              <w:overflowPunct/>
              <w:topLinePunct/>
              <w:bidi w:val="0"/>
              <w:spacing w:line="440" w:lineRule="exact"/>
              <w:jc w:val="center"/>
              <w:outlineLvl w:val="9"/>
              <w:rPr>
                <w:rFonts w:ascii="Times New Roman" w:hAnsi="Times New Roman"/>
              </w:rPr>
            </w:pPr>
            <w:r>
              <w:rPr>
                <w:rFonts w:ascii="Times New Roman" w:hAnsi="Times New Roman"/>
                <w:szCs w:val="21"/>
              </w:rPr>
              <w:t>基本账户开户银行</w:t>
            </w:r>
          </w:p>
        </w:tc>
        <w:tc>
          <w:tcPr>
            <w:tcW w:w="6746" w:type="dxa"/>
            <w:gridSpan w:val="4"/>
            <w:tcBorders>
              <w:top w:val="single" w:color="auto" w:sz="4" w:space="0"/>
              <w:left w:val="single" w:color="auto" w:sz="4" w:space="0"/>
              <w:bottom w:val="single" w:color="auto" w:sz="4" w:space="0"/>
              <w:right w:val="single" w:color="auto" w:sz="4" w:space="0"/>
            </w:tcBorders>
            <w:vAlign w:val="center"/>
          </w:tcPr>
          <w:p w14:paraId="06A790F1">
            <w:pPr>
              <w:pageBreakBefore w:val="0"/>
              <w:overflowPunct/>
              <w:topLinePunct/>
              <w:bidi w:val="0"/>
              <w:spacing w:line="440" w:lineRule="exact"/>
              <w:ind w:firstLine="101" w:firstLineChars="50"/>
              <w:jc w:val="center"/>
              <w:outlineLvl w:val="9"/>
              <w:rPr>
                <w:rFonts w:ascii="Times New Roman" w:hAnsi="Times New Roman"/>
              </w:rPr>
            </w:pPr>
          </w:p>
        </w:tc>
      </w:tr>
      <w:tr w14:paraId="714CB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 w:hRule="atLeast"/>
          <w:jc w:val="center"/>
        </w:trPr>
        <w:tc>
          <w:tcPr>
            <w:tcW w:w="2185" w:type="dxa"/>
            <w:tcBorders>
              <w:top w:val="single" w:color="auto" w:sz="4" w:space="0"/>
              <w:left w:val="single" w:color="auto" w:sz="4" w:space="0"/>
              <w:right w:val="single" w:color="auto" w:sz="4" w:space="0"/>
            </w:tcBorders>
            <w:vAlign w:val="center"/>
          </w:tcPr>
          <w:p w14:paraId="776D7B4A">
            <w:pPr>
              <w:pageBreakBefore w:val="0"/>
              <w:overflowPunct/>
              <w:topLinePunct/>
              <w:bidi w:val="0"/>
              <w:spacing w:line="440" w:lineRule="exact"/>
              <w:jc w:val="center"/>
              <w:outlineLvl w:val="9"/>
              <w:rPr>
                <w:rFonts w:ascii="Times New Roman" w:hAnsi="Times New Roman"/>
                <w:szCs w:val="21"/>
              </w:rPr>
            </w:pPr>
            <w:r>
              <w:rPr>
                <w:rFonts w:ascii="Times New Roman" w:hAnsi="Times New Roman"/>
                <w:szCs w:val="21"/>
              </w:rPr>
              <w:t>基本账户银行账号</w:t>
            </w:r>
          </w:p>
        </w:tc>
        <w:tc>
          <w:tcPr>
            <w:tcW w:w="6746" w:type="dxa"/>
            <w:gridSpan w:val="4"/>
            <w:tcBorders>
              <w:top w:val="single" w:color="auto" w:sz="4" w:space="0"/>
              <w:left w:val="single" w:color="auto" w:sz="4" w:space="0"/>
              <w:right w:val="single" w:color="auto" w:sz="4" w:space="0"/>
            </w:tcBorders>
            <w:vAlign w:val="center"/>
          </w:tcPr>
          <w:p w14:paraId="491FC00C">
            <w:pPr>
              <w:pageBreakBefore w:val="0"/>
              <w:overflowPunct/>
              <w:topLinePunct/>
              <w:bidi w:val="0"/>
              <w:spacing w:line="440" w:lineRule="exact"/>
              <w:jc w:val="center"/>
              <w:outlineLvl w:val="9"/>
              <w:rPr>
                <w:rFonts w:ascii="Times New Roman" w:hAnsi="Times New Roman"/>
                <w:szCs w:val="21"/>
              </w:rPr>
            </w:pPr>
          </w:p>
        </w:tc>
      </w:tr>
      <w:tr w14:paraId="7744B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 w:hRule="atLeast"/>
          <w:jc w:val="center"/>
        </w:trPr>
        <w:tc>
          <w:tcPr>
            <w:tcW w:w="2185" w:type="dxa"/>
            <w:tcBorders>
              <w:top w:val="single" w:color="auto" w:sz="4" w:space="0"/>
              <w:left w:val="single" w:color="auto" w:sz="4" w:space="0"/>
              <w:right w:val="single" w:color="auto" w:sz="4" w:space="0"/>
            </w:tcBorders>
            <w:vAlign w:val="center"/>
          </w:tcPr>
          <w:p w14:paraId="1FBB2523">
            <w:pPr>
              <w:pageBreakBefore w:val="0"/>
              <w:overflowPunct/>
              <w:topLinePunct/>
              <w:bidi w:val="0"/>
              <w:spacing w:line="440" w:lineRule="exact"/>
              <w:jc w:val="center"/>
              <w:outlineLvl w:val="9"/>
              <w:rPr>
                <w:rFonts w:ascii="Times New Roman" w:hAnsi="Times New Roman"/>
                <w:szCs w:val="21"/>
              </w:rPr>
            </w:pPr>
            <w:r>
              <w:rPr>
                <w:rFonts w:ascii="Times New Roman" w:hAnsi="Times New Roman"/>
                <w:szCs w:val="21"/>
              </w:rPr>
              <w:t>近三年营业额</w:t>
            </w:r>
          </w:p>
        </w:tc>
        <w:tc>
          <w:tcPr>
            <w:tcW w:w="6746" w:type="dxa"/>
            <w:gridSpan w:val="4"/>
            <w:tcBorders>
              <w:top w:val="single" w:color="auto" w:sz="4" w:space="0"/>
              <w:left w:val="single" w:color="auto" w:sz="4" w:space="0"/>
              <w:right w:val="single" w:color="auto" w:sz="4" w:space="0"/>
            </w:tcBorders>
            <w:vAlign w:val="center"/>
          </w:tcPr>
          <w:p w14:paraId="19AB93AA">
            <w:pPr>
              <w:pageBreakBefore w:val="0"/>
              <w:overflowPunct/>
              <w:topLinePunct/>
              <w:bidi w:val="0"/>
              <w:spacing w:line="440" w:lineRule="exact"/>
              <w:jc w:val="center"/>
              <w:outlineLvl w:val="9"/>
              <w:rPr>
                <w:rFonts w:ascii="Times New Roman" w:hAnsi="Times New Roman"/>
                <w:szCs w:val="21"/>
              </w:rPr>
            </w:pPr>
          </w:p>
        </w:tc>
      </w:tr>
      <w:tr w14:paraId="42BA4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 w:hRule="atLeast"/>
          <w:jc w:val="center"/>
        </w:trPr>
        <w:tc>
          <w:tcPr>
            <w:tcW w:w="2185" w:type="dxa"/>
            <w:tcBorders>
              <w:top w:val="single" w:color="auto" w:sz="4" w:space="0"/>
              <w:left w:val="single" w:color="auto" w:sz="4" w:space="0"/>
              <w:right w:val="single" w:color="auto" w:sz="4" w:space="0"/>
            </w:tcBorders>
            <w:vAlign w:val="center"/>
          </w:tcPr>
          <w:p w14:paraId="3AB2FF8B">
            <w:pPr>
              <w:pageBreakBefore w:val="0"/>
              <w:overflowPunct/>
              <w:topLinePunct/>
              <w:bidi w:val="0"/>
              <w:spacing w:line="320" w:lineRule="exact"/>
              <w:jc w:val="left"/>
              <w:outlineLvl w:val="9"/>
              <w:rPr>
                <w:rFonts w:ascii="Times New Roman" w:hAnsi="Times New Roman"/>
                <w:szCs w:val="21"/>
              </w:rPr>
            </w:pPr>
            <w:r>
              <w:rPr>
                <w:rFonts w:hint="eastAsia" w:ascii="Times New Roman" w:hAnsi="Times New Roman"/>
                <w:szCs w:val="21"/>
              </w:rPr>
              <w:t>比选申请</w:t>
            </w:r>
            <w:r>
              <w:rPr>
                <w:rFonts w:ascii="Times New Roman" w:hAnsi="Times New Roman"/>
                <w:szCs w:val="21"/>
              </w:rPr>
              <w:t>人关联企业情况（包括但不限于与</w:t>
            </w:r>
            <w:r>
              <w:rPr>
                <w:rFonts w:hint="eastAsia" w:ascii="Times New Roman" w:hAnsi="Times New Roman"/>
                <w:szCs w:val="21"/>
              </w:rPr>
              <w:t>比选申请</w:t>
            </w:r>
            <w:r>
              <w:rPr>
                <w:rFonts w:ascii="Times New Roman" w:hAnsi="Times New Roman"/>
                <w:szCs w:val="21"/>
              </w:rPr>
              <w:t>人法定代表人为同一人或者存在控股、管理关系的不同单位）</w:t>
            </w:r>
          </w:p>
        </w:tc>
        <w:tc>
          <w:tcPr>
            <w:tcW w:w="6746" w:type="dxa"/>
            <w:gridSpan w:val="4"/>
            <w:tcBorders>
              <w:top w:val="single" w:color="auto" w:sz="4" w:space="0"/>
              <w:left w:val="single" w:color="auto" w:sz="4" w:space="0"/>
              <w:right w:val="single" w:color="auto" w:sz="4" w:space="0"/>
            </w:tcBorders>
            <w:vAlign w:val="center"/>
          </w:tcPr>
          <w:p w14:paraId="1E96636C">
            <w:pPr>
              <w:pageBreakBefore w:val="0"/>
              <w:overflowPunct/>
              <w:topLinePunct/>
              <w:bidi w:val="0"/>
              <w:spacing w:line="440" w:lineRule="exact"/>
              <w:jc w:val="center"/>
              <w:outlineLvl w:val="9"/>
              <w:rPr>
                <w:rFonts w:ascii="Times New Roman" w:hAnsi="Times New Roman"/>
                <w:szCs w:val="21"/>
              </w:rPr>
            </w:pPr>
          </w:p>
        </w:tc>
      </w:tr>
      <w:tr w14:paraId="701CC9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 w:hRule="atLeast"/>
          <w:jc w:val="center"/>
        </w:trPr>
        <w:tc>
          <w:tcPr>
            <w:tcW w:w="2185" w:type="dxa"/>
            <w:tcBorders>
              <w:top w:val="single" w:color="auto" w:sz="4" w:space="0"/>
              <w:left w:val="single" w:color="auto" w:sz="4" w:space="0"/>
              <w:bottom w:val="single" w:color="auto" w:sz="4" w:space="0"/>
              <w:right w:val="single" w:color="auto" w:sz="4" w:space="0"/>
            </w:tcBorders>
            <w:vAlign w:val="center"/>
          </w:tcPr>
          <w:p w14:paraId="47417A6E">
            <w:pPr>
              <w:pageBreakBefore w:val="0"/>
              <w:overflowPunct/>
              <w:topLinePunct/>
              <w:bidi w:val="0"/>
              <w:spacing w:line="440" w:lineRule="exact"/>
              <w:jc w:val="center"/>
              <w:outlineLvl w:val="9"/>
              <w:rPr>
                <w:rFonts w:ascii="Times New Roman" w:hAnsi="Times New Roman"/>
                <w:szCs w:val="21"/>
              </w:rPr>
            </w:pPr>
            <w:r>
              <w:rPr>
                <w:rFonts w:ascii="Times New Roman" w:hAnsi="Times New Roman"/>
                <w:szCs w:val="21"/>
              </w:rPr>
              <w:t>备注</w:t>
            </w:r>
          </w:p>
        </w:tc>
        <w:tc>
          <w:tcPr>
            <w:tcW w:w="6746" w:type="dxa"/>
            <w:gridSpan w:val="4"/>
            <w:tcBorders>
              <w:top w:val="single" w:color="auto" w:sz="4" w:space="0"/>
              <w:left w:val="single" w:color="auto" w:sz="4" w:space="0"/>
              <w:bottom w:val="single" w:color="auto" w:sz="4" w:space="0"/>
              <w:right w:val="single" w:color="auto" w:sz="4" w:space="0"/>
            </w:tcBorders>
            <w:vAlign w:val="center"/>
          </w:tcPr>
          <w:p w14:paraId="08DB4221">
            <w:pPr>
              <w:pageBreakBefore w:val="0"/>
              <w:overflowPunct/>
              <w:topLinePunct/>
              <w:bidi w:val="0"/>
              <w:spacing w:line="440" w:lineRule="exact"/>
              <w:jc w:val="center"/>
              <w:outlineLvl w:val="9"/>
              <w:rPr>
                <w:rFonts w:ascii="Times New Roman" w:hAnsi="Times New Roman"/>
                <w:szCs w:val="21"/>
              </w:rPr>
            </w:pPr>
          </w:p>
        </w:tc>
      </w:tr>
    </w:tbl>
    <w:p w14:paraId="183AC012">
      <w:pPr>
        <w:pageBreakBefore w:val="0"/>
        <w:overflowPunct/>
        <w:bidi w:val="0"/>
        <w:spacing w:before="156" w:beforeLines="50"/>
        <w:ind w:firstLine="402" w:firstLineChars="200"/>
        <w:outlineLvl w:val="9"/>
        <w:rPr>
          <w:rFonts w:hint="eastAsia"/>
        </w:rPr>
      </w:pPr>
    </w:p>
    <w:p w14:paraId="146C6DA0">
      <w:pPr>
        <w:pageBreakBefore w:val="0"/>
        <w:overflowPunct/>
        <w:bidi w:val="0"/>
        <w:spacing w:before="156" w:beforeLines="50"/>
        <w:ind w:firstLine="402" w:firstLineChars="200"/>
        <w:outlineLvl w:val="9"/>
        <w:rPr>
          <w:rFonts w:hint="eastAsia"/>
        </w:rPr>
      </w:pPr>
    </w:p>
    <w:p w14:paraId="01129EA8">
      <w:pPr>
        <w:pageBreakBefore w:val="0"/>
        <w:overflowPunct/>
        <w:bidi w:val="0"/>
        <w:spacing w:before="156" w:beforeLines="50"/>
        <w:ind w:firstLine="402" w:firstLineChars="200"/>
        <w:outlineLvl w:val="9"/>
        <w:rPr>
          <w:rFonts w:hint="eastAsia"/>
        </w:rPr>
      </w:pPr>
    </w:p>
    <w:p w14:paraId="0C47AF54">
      <w:pPr>
        <w:pageBreakBefore w:val="0"/>
        <w:overflowPunct/>
        <w:bidi w:val="0"/>
        <w:spacing w:before="156" w:beforeLines="50"/>
        <w:ind w:firstLine="402" w:firstLineChars="200"/>
        <w:outlineLvl w:val="9"/>
        <w:rPr>
          <w:rFonts w:hint="eastAsia"/>
        </w:rPr>
      </w:pPr>
    </w:p>
    <w:p w14:paraId="58CCD06A">
      <w:pPr>
        <w:pageBreakBefore w:val="0"/>
        <w:overflowPunct/>
        <w:bidi w:val="0"/>
        <w:spacing w:before="156" w:beforeLines="50"/>
        <w:ind w:firstLine="402" w:firstLineChars="200"/>
        <w:outlineLvl w:val="9"/>
        <w:rPr>
          <w:rFonts w:hint="eastAsia"/>
        </w:rPr>
      </w:pPr>
    </w:p>
    <w:p w14:paraId="1FE471E6">
      <w:pPr>
        <w:pStyle w:val="2"/>
        <w:pageBreakBefore w:val="0"/>
        <w:overflowPunct/>
        <w:bidi w:val="0"/>
        <w:outlineLvl w:val="9"/>
        <w:rPr>
          <w:rFonts w:hint="eastAsia"/>
        </w:rPr>
      </w:pPr>
    </w:p>
    <w:p w14:paraId="24B1A3A9">
      <w:pPr>
        <w:pStyle w:val="3"/>
        <w:keepNext w:val="0"/>
        <w:keepLines w:val="0"/>
        <w:pageBreakBefore w:val="0"/>
        <w:widowControl w:val="0"/>
        <w:kinsoku/>
        <w:wordWrap/>
        <w:overflowPunct/>
        <w:topLinePunct w:val="0"/>
        <w:autoSpaceDE/>
        <w:autoSpaceDN/>
        <w:bidi w:val="0"/>
        <w:adjustRightInd/>
        <w:snapToGrid/>
        <w:textAlignment w:val="auto"/>
        <w:outlineLvl w:val="9"/>
        <w:rPr>
          <w:rFonts w:hint="eastAsia"/>
        </w:rPr>
      </w:pPr>
    </w:p>
    <w:p w14:paraId="3C61A319">
      <w:pPr>
        <w:pageBreakBefore w:val="0"/>
        <w:overflowPunct/>
        <w:bidi w:val="0"/>
        <w:spacing w:before="156" w:beforeLines="50"/>
        <w:ind w:firstLine="402" w:firstLineChars="200"/>
        <w:outlineLvl w:val="9"/>
        <w:rPr>
          <w:rFonts w:hint="eastAsia"/>
        </w:rPr>
      </w:pPr>
    </w:p>
    <w:p w14:paraId="587BD63B">
      <w:pPr>
        <w:pStyle w:val="2"/>
        <w:pageBreakBefore w:val="0"/>
        <w:overflowPunct/>
        <w:bidi w:val="0"/>
        <w:outlineLvl w:val="9"/>
        <w:rPr>
          <w:rFonts w:hint="eastAsia"/>
        </w:rPr>
      </w:pPr>
    </w:p>
    <w:p w14:paraId="1797D294">
      <w:pPr>
        <w:pStyle w:val="3"/>
        <w:keepNext w:val="0"/>
        <w:keepLines w:val="0"/>
        <w:pageBreakBefore w:val="0"/>
        <w:widowControl w:val="0"/>
        <w:kinsoku/>
        <w:wordWrap/>
        <w:overflowPunct/>
        <w:topLinePunct w:val="0"/>
        <w:autoSpaceDE/>
        <w:autoSpaceDN/>
        <w:bidi w:val="0"/>
        <w:adjustRightInd/>
        <w:snapToGrid/>
        <w:textAlignment w:val="auto"/>
        <w:outlineLvl w:val="9"/>
        <w:rPr>
          <w:rFonts w:hint="eastAsia"/>
        </w:rPr>
      </w:pPr>
    </w:p>
    <w:p w14:paraId="44F8EB84">
      <w:pPr>
        <w:pageBreakBefore w:val="0"/>
        <w:overflowPunct/>
        <w:bidi w:val="0"/>
        <w:spacing w:before="156" w:beforeLines="50"/>
        <w:outlineLvl w:val="9"/>
        <w:rPr>
          <w:rFonts w:hint="eastAsia"/>
        </w:rPr>
      </w:pPr>
    </w:p>
    <w:p w14:paraId="7B17F2A9">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二</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后附营业执照、</w:t>
      </w:r>
      <w:r>
        <w:rPr>
          <w:rFonts w:hint="eastAsia" w:ascii="宋体" w:hAnsi="宋体" w:eastAsia="宋体" w:cs="宋体"/>
          <w:color w:val="000000" w:themeColor="text1"/>
          <w:sz w:val="28"/>
          <w:szCs w:val="28"/>
          <w:lang w:val="en-US" w:eastAsia="zh-CN"/>
          <w14:textFill>
            <w14:solidFill>
              <w14:schemeClr w14:val="tx1"/>
            </w14:solidFill>
          </w14:textFill>
        </w:rPr>
        <w:t>资格</w:t>
      </w:r>
      <w:r>
        <w:rPr>
          <w:rFonts w:hint="eastAsia" w:ascii="宋体" w:hAnsi="宋体" w:eastAsia="宋体" w:cs="宋体"/>
          <w:color w:val="000000" w:themeColor="text1"/>
          <w:sz w:val="28"/>
          <w:szCs w:val="28"/>
          <w14:textFill>
            <w14:solidFill>
              <w14:schemeClr w14:val="tx1"/>
            </w14:solidFill>
          </w14:textFill>
        </w:rPr>
        <w:t>证书等证明材料复印件。</w:t>
      </w:r>
    </w:p>
    <w:p w14:paraId="7A0472EA">
      <w:pPr>
        <w:pageBreakBefore w:val="0"/>
        <w:overflowPunct/>
        <w:bidi w:val="0"/>
        <w:spacing w:before="156" w:beforeLines="50"/>
        <w:ind w:firstLine="402" w:firstLineChars="200"/>
        <w:outlineLvl w:val="9"/>
        <w:rPr>
          <w:rFonts w:hint="eastAsia"/>
        </w:rPr>
      </w:pPr>
    </w:p>
    <w:p w14:paraId="68AB06FB">
      <w:pPr>
        <w:pageBreakBefore w:val="0"/>
        <w:overflowPunct/>
        <w:bidi w:val="0"/>
        <w:spacing w:before="156" w:beforeLines="50"/>
        <w:ind w:firstLine="402" w:firstLineChars="200"/>
        <w:outlineLvl w:val="9"/>
        <w:rPr>
          <w:rFonts w:hint="eastAsia"/>
        </w:rPr>
      </w:pPr>
    </w:p>
    <w:p w14:paraId="18C53ED8">
      <w:pPr>
        <w:pageBreakBefore w:val="0"/>
        <w:overflowPunct/>
        <w:bidi w:val="0"/>
        <w:spacing w:before="156" w:beforeLines="50"/>
        <w:ind w:firstLine="402" w:firstLineChars="200"/>
        <w:outlineLvl w:val="9"/>
        <w:rPr>
          <w:rFonts w:hint="eastAsia"/>
        </w:rPr>
      </w:pPr>
    </w:p>
    <w:p w14:paraId="01DD7BDA">
      <w:pPr>
        <w:pageBreakBefore w:val="0"/>
        <w:overflowPunct/>
        <w:bidi w:val="0"/>
        <w:spacing w:before="156" w:beforeLines="50"/>
        <w:ind w:firstLine="402" w:firstLineChars="200"/>
        <w:outlineLvl w:val="9"/>
        <w:rPr>
          <w:rFonts w:hint="eastAsia"/>
        </w:rPr>
      </w:pPr>
    </w:p>
    <w:p w14:paraId="5C1EDCD1">
      <w:pPr>
        <w:pageBreakBefore w:val="0"/>
        <w:overflowPunct/>
        <w:bidi w:val="0"/>
        <w:spacing w:before="156" w:beforeLines="50"/>
        <w:ind w:firstLine="402" w:firstLineChars="200"/>
        <w:outlineLvl w:val="9"/>
        <w:rPr>
          <w:rFonts w:hint="eastAsia"/>
        </w:rPr>
      </w:pPr>
    </w:p>
    <w:p w14:paraId="5765E206">
      <w:pPr>
        <w:pageBreakBefore w:val="0"/>
        <w:overflowPunct/>
        <w:bidi w:val="0"/>
        <w:spacing w:line="360" w:lineRule="auto"/>
        <w:outlineLvl w:val="9"/>
        <w:rPr>
          <w:rFonts w:hint="eastAsia" w:ascii="宋体" w:hAnsi="宋体" w:eastAsia="宋体" w:cs="宋体"/>
          <w:sz w:val="18"/>
          <w:szCs w:val="18"/>
        </w:rPr>
      </w:pPr>
    </w:p>
    <w:p w14:paraId="700FB1D3">
      <w:pPr>
        <w:pageBreakBefore w:val="0"/>
        <w:overflowPunct/>
        <w:bidi w:val="0"/>
        <w:spacing w:line="360" w:lineRule="auto"/>
        <w:outlineLvl w:val="9"/>
        <w:rPr>
          <w:rFonts w:ascii="仿宋" w:hAnsi="仿宋" w:eastAsia="仿宋"/>
          <w:sz w:val="18"/>
          <w:szCs w:val="18"/>
        </w:rPr>
        <w:sectPr>
          <w:footerReference r:id="rId9" w:type="default"/>
          <w:pgSz w:w="11906" w:h="16838"/>
          <w:pgMar w:top="1440" w:right="1327" w:bottom="1440" w:left="1327" w:header="851" w:footer="992" w:gutter="0"/>
          <w:pgNumType w:fmt="decimal" w:start="1"/>
          <w:cols w:space="720" w:num="1"/>
          <w:docGrid w:type="linesAndChars" w:linePitch="289" w:charSpace="-1844"/>
        </w:sectPr>
      </w:pPr>
      <w:r>
        <w:rPr>
          <w:rFonts w:hint="eastAsia" w:ascii="宋体" w:hAnsi="宋体" w:eastAsia="宋体" w:cs="宋体"/>
          <w:sz w:val="18"/>
          <w:szCs w:val="18"/>
        </w:rPr>
        <w:t xml:space="preserve">  </w:t>
      </w:r>
    </w:p>
    <w:p w14:paraId="02FA849B">
      <w:pPr>
        <w:keepNext/>
        <w:keepLines/>
        <w:pageBreakBefore w:val="0"/>
        <w:widowControl w:val="0"/>
        <w:kinsoku/>
        <w:wordWrap/>
        <w:overflowPunct/>
        <w:topLinePunct w:val="0"/>
        <w:autoSpaceDE/>
        <w:autoSpaceDN/>
        <w:bidi w:val="0"/>
        <w:adjustRightInd/>
        <w:snapToGrid/>
        <w:spacing w:before="0" w:after="0" w:line="416" w:lineRule="auto"/>
        <w:jc w:val="left"/>
        <w:textAlignment w:val="auto"/>
        <w:outlineLvl w:val="9"/>
        <w:rPr>
          <w:rFonts w:hint="default" w:ascii="宋体" w:hAnsi="宋体" w:eastAsia="宋体" w:cs="宋体"/>
          <w:kern w:val="0"/>
          <w:sz w:val="28"/>
          <w:szCs w:val="28"/>
          <w:shd w:val="clear" w:color="auto" w:fill="FFFFFF"/>
          <w:lang w:val="en-US" w:eastAsia="zh-CN"/>
        </w:rPr>
      </w:pPr>
      <w:r>
        <w:rPr>
          <w:rFonts w:hint="eastAsia" w:ascii="宋体" w:hAnsi="宋体" w:eastAsia="宋体" w:cs="宋体"/>
          <w:kern w:val="0"/>
          <w:sz w:val="28"/>
          <w:szCs w:val="28"/>
          <w:shd w:val="clear" w:color="auto" w:fill="FFFFFF"/>
          <w:lang w:val="en-US" w:eastAsia="zh-CN"/>
        </w:rPr>
        <w:t>五、业绩表</w:t>
      </w:r>
    </w:p>
    <w:tbl>
      <w:tblPr>
        <w:tblStyle w:val="15"/>
        <w:tblW w:w="1101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2007"/>
        <w:gridCol w:w="1572"/>
        <w:gridCol w:w="1576"/>
        <w:gridCol w:w="1573"/>
        <w:gridCol w:w="1575"/>
        <w:gridCol w:w="1573"/>
      </w:tblGrid>
      <w:tr w14:paraId="727F1E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137" w:type="dxa"/>
            <w:tcBorders>
              <w:top w:val="single" w:color="auto" w:sz="12" w:space="0"/>
              <w:left w:val="single" w:color="auto" w:sz="12" w:space="0"/>
              <w:bottom w:val="single" w:color="auto" w:sz="4" w:space="0"/>
              <w:right w:val="single" w:color="auto" w:sz="4" w:space="0"/>
            </w:tcBorders>
            <w:noWrap w:val="0"/>
            <w:vAlign w:val="center"/>
          </w:tcPr>
          <w:p w14:paraId="63447D74">
            <w:pPr>
              <w:pageBreakBefore w:val="0"/>
              <w:widowControl/>
              <w:overflowPunct/>
              <w:bidi w:val="0"/>
              <w:adjustRightInd w:val="0"/>
              <w:snapToGrid w:val="0"/>
              <w:spacing w:line="240" w:lineRule="atLeast"/>
              <w:jc w:val="center"/>
              <w:outlineLvl w:val="9"/>
              <w:rPr>
                <w:rFonts w:hint="eastAsia" w:ascii="宋体" w:hAnsi="宋体" w:eastAsia="宋体" w:cs="宋体"/>
                <w:b/>
                <w:kern w:val="0"/>
                <w:sz w:val="24"/>
              </w:rPr>
            </w:pPr>
            <w:r>
              <w:rPr>
                <w:rFonts w:hint="eastAsia" w:ascii="宋体" w:hAnsi="宋体" w:eastAsia="宋体" w:cs="宋体"/>
                <w:b/>
                <w:kern w:val="0"/>
                <w:sz w:val="24"/>
              </w:rPr>
              <w:t>序号</w:t>
            </w:r>
          </w:p>
        </w:tc>
        <w:tc>
          <w:tcPr>
            <w:tcW w:w="2007" w:type="dxa"/>
            <w:tcBorders>
              <w:top w:val="single" w:color="auto" w:sz="12" w:space="0"/>
              <w:left w:val="single" w:color="auto" w:sz="4" w:space="0"/>
              <w:bottom w:val="single" w:color="auto" w:sz="4" w:space="0"/>
              <w:right w:val="single" w:color="auto" w:sz="4" w:space="0"/>
            </w:tcBorders>
            <w:noWrap w:val="0"/>
            <w:vAlign w:val="center"/>
          </w:tcPr>
          <w:p w14:paraId="0E867674">
            <w:pPr>
              <w:pageBreakBefore w:val="0"/>
              <w:widowControl/>
              <w:overflowPunct/>
              <w:bidi w:val="0"/>
              <w:adjustRightInd w:val="0"/>
              <w:snapToGrid w:val="0"/>
              <w:spacing w:line="240" w:lineRule="atLeast"/>
              <w:jc w:val="center"/>
              <w:outlineLvl w:val="9"/>
              <w:rPr>
                <w:rFonts w:hint="eastAsia" w:ascii="宋体" w:hAnsi="宋体" w:eastAsia="宋体" w:cs="宋体"/>
                <w:b/>
                <w:kern w:val="0"/>
                <w:sz w:val="24"/>
              </w:rPr>
            </w:pPr>
            <w:r>
              <w:rPr>
                <w:rFonts w:hint="eastAsia" w:ascii="宋体" w:hAnsi="宋体" w:eastAsia="宋体" w:cs="宋体"/>
                <w:b/>
                <w:kern w:val="0"/>
                <w:sz w:val="24"/>
              </w:rPr>
              <w:t>用户单位</w:t>
            </w:r>
          </w:p>
        </w:tc>
        <w:tc>
          <w:tcPr>
            <w:tcW w:w="1572" w:type="dxa"/>
            <w:tcBorders>
              <w:top w:val="single" w:color="auto" w:sz="12" w:space="0"/>
              <w:left w:val="single" w:color="auto" w:sz="4" w:space="0"/>
              <w:bottom w:val="single" w:color="auto" w:sz="4" w:space="0"/>
              <w:right w:val="single" w:color="auto" w:sz="4" w:space="0"/>
            </w:tcBorders>
            <w:noWrap w:val="0"/>
            <w:vAlign w:val="center"/>
          </w:tcPr>
          <w:p w14:paraId="734338E5">
            <w:pPr>
              <w:pageBreakBefore w:val="0"/>
              <w:widowControl/>
              <w:overflowPunct/>
              <w:bidi w:val="0"/>
              <w:adjustRightInd w:val="0"/>
              <w:snapToGrid w:val="0"/>
              <w:spacing w:line="240" w:lineRule="atLeast"/>
              <w:jc w:val="center"/>
              <w:outlineLvl w:val="9"/>
              <w:rPr>
                <w:rFonts w:hint="eastAsia" w:ascii="宋体" w:hAnsi="宋体" w:eastAsia="宋体" w:cs="宋体"/>
                <w:b/>
                <w:kern w:val="0"/>
                <w:sz w:val="24"/>
              </w:rPr>
            </w:pPr>
            <w:r>
              <w:rPr>
                <w:rFonts w:hint="eastAsia" w:ascii="宋体" w:hAnsi="宋体" w:eastAsia="宋体" w:cs="宋体"/>
                <w:b/>
                <w:kern w:val="0"/>
                <w:sz w:val="24"/>
              </w:rPr>
              <w:t>货物名称</w:t>
            </w:r>
          </w:p>
        </w:tc>
        <w:tc>
          <w:tcPr>
            <w:tcW w:w="1576" w:type="dxa"/>
            <w:tcBorders>
              <w:top w:val="single" w:color="auto" w:sz="12" w:space="0"/>
              <w:left w:val="single" w:color="auto" w:sz="4" w:space="0"/>
              <w:bottom w:val="single" w:color="auto" w:sz="4" w:space="0"/>
              <w:right w:val="single" w:color="auto" w:sz="4" w:space="0"/>
            </w:tcBorders>
            <w:noWrap w:val="0"/>
            <w:vAlign w:val="center"/>
          </w:tcPr>
          <w:p w14:paraId="75B19EA9">
            <w:pPr>
              <w:pageBreakBefore w:val="0"/>
              <w:widowControl/>
              <w:overflowPunct/>
              <w:bidi w:val="0"/>
              <w:adjustRightInd w:val="0"/>
              <w:snapToGrid w:val="0"/>
              <w:spacing w:line="240" w:lineRule="atLeast"/>
              <w:jc w:val="center"/>
              <w:outlineLvl w:val="9"/>
              <w:rPr>
                <w:rFonts w:hint="eastAsia" w:ascii="宋体" w:hAnsi="宋体" w:eastAsia="宋体" w:cs="宋体"/>
                <w:b/>
                <w:kern w:val="0"/>
                <w:sz w:val="24"/>
              </w:rPr>
            </w:pPr>
            <w:r>
              <w:rPr>
                <w:rFonts w:hint="eastAsia" w:ascii="宋体" w:hAnsi="宋体" w:eastAsia="宋体" w:cs="宋体"/>
                <w:b/>
                <w:kern w:val="0"/>
                <w:sz w:val="24"/>
              </w:rPr>
              <w:t>型号规格/主要指标</w:t>
            </w:r>
          </w:p>
        </w:tc>
        <w:tc>
          <w:tcPr>
            <w:tcW w:w="1573" w:type="dxa"/>
            <w:tcBorders>
              <w:top w:val="single" w:color="auto" w:sz="12" w:space="0"/>
              <w:left w:val="single" w:color="auto" w:sz="4" w:space="0"/>
              <w:bottom w:val="single" w:color="auto" w:sz="4" w:space="0"/>
              <w:right w:val="single" w:color="auto" w:sz="4" w:space="0"/>
            </w:tcBorders>
            <w:noWrap w:val="0"/>
            <w:vAlign w:val="center"/>
          </w:tcPr>
          <w:p w14:paraId="23F677FA">
            <w:pPr>
              <w:pageBreakBefore w:val="0"/>
              <w:widowControl/>
              <w:overflowPunct/>
              <w:bidi w:val="0"/>
              <w:adjustRightInd w:val="0"/>
              <w:snapToGrid w:val="0"/>
              <w:spacing w:line="240" w:lineRule="atLeast"/>
              <w:jc w:val="center"/>
              <w:outlineLvl w:val="9"/>
              <w:rPr>
                <w:rFonts w:hint="eastAsia" w:ascii="宋体" w:hAnsi="宋体" w:eastAsia="宋体" w:cs="宋体"/>
                <w:b/>
                <w:kern w:val="0"/>
                <w:sz w:val="24"/>
              </w:rPr>
            </w:pPr>
            <w:r>
              <w:rPr>
                <w:rFonts w:hint="eastAsia" w:ascii="宋体" w:hAnsi="宋体" w:eastAsia="宋体" w:cs="宋体"/>
                <w:b/>
                <w:kern w:val="0"/>
                <w:sz w:val="24"/>
              </w:rPr>
              <w:t>数量</w:t>
            </w:r>
          </w:p>
        </w:tc>
        <w:tc>
          <w:tcPr>
            <w:tcW w:w="1575" w:type="dxa"/>
            <w:tcBorders>
              <w:top w:val="single" w:color="auto" w:sz="12" w:space="0"/>
              <w:left w:val="single" w:color="auto" w:sz="4" w:space="0"/>
              <w:bottom w:val="single" w:color="auto" w:sz="4" w:space="0"/>
              <w:right w:val="single" w:color="auto" w:sz="4" w:space="0"/>
            </w:tcBorders>
            <w:noWrap w:val="0"/>
            <w:vAlign w:val="center"/>
          </w:tcPr>
          <w:p w14:paraId="32B29689">
            <w:pPr>
              <w:pageBreakBefore w:val="0"/>
              <w:widowControl/>
              <w:overflowPunct/>
              <w:bidi w:val="0"/>
              <w:adjustRightInd w:val="0"/>
              <w:snapToGrid w:val="0"/>
              <w:spacing w:line="240" w:lineRule="atLeast"/>
              <w:jc w:val="center"/>
              <w:outlineLvl w:val="9"/>
              <w:rPr>
                <w:rFonts w:hint="eastAsia" w:ascii="宋体" w:hAnsi="宋体" w:eastAsia="宋体" w:cs="宋体"/>
                <w:b/>
                <w:kern w:val="0"/>
                <w:sz w:val="24"/>
              </w:rPr>
            </w:pPr>
            <w:r>
              <w:rPr>
                <w:rFonts w:hint="eastAsia" w:ascii="宋体" w:hAnsi="宋体" w:eastAsia="宋体" w:cs="宋体"/>
                <w:b/>
                <w:kern w:val="0"/>
                <w:sz w:val="24"/>
              </w:rPr>
              <w:t>合同签</w:t>
            </w:r>
          </w:p>
          <w:p w14:paraId="67F81034">
            <w:pPr>
              <w:pageBreakBefore w:val="0"/>
              <w:widowControl/>
              <w:overflowPunct/>
              <w:bidi w:val="0"/>
              <w:adjustRightInd w:val="0"/>
              <w:snapToGrid w:val="0"/>
              <w:spacing w:line="240" w:lineRule="atLeast"/>
              <w:jc w:val="center"/>
              <w:outlineLvl w:val="9"/>
              <w:rPr>
                <w:rFonts w:hint="eastAsia" w:ascii="宋体" w:hAnsi="宋体" w:eastAsia="宋体" w:cs="宋体"/>
                <w:b/>
                <w:kern w:val="0"/>
                <w:sz w:val="24"/>
              </w:rPr>
            </w:pPr>
            <w:r>
              <w:rPr>
                <w:rFonts w:hint="eastAsia" w:ascii="宋体" w:hAnsi="宋体" w:eastAsia="宋体" w:cs="宋体"/>
                <w:b/>
                <w:kern w:val="0"/>
                <w:sz w:val="24"/>
              </w:rPr>
              <w:t>订时间</w:t>
            </w:r>
          </w:p>
        </w:tc>
        <w:tc>
          <w:tcPr>
            <w:tcW w:w="1573" w:type="dxa"/>
            <w:tcBorders>
              <w:top w:val="single" w:color="auto" w:sz="12" w:space="0"/>
              <w:left w:val="single" w:color="auto" w:sz="4" w:space="0"/>
              <w:bottom w:val="single" w:color="auto" w:sz="4" w:space="0"/>
              <w:right w:val="single" w:color="auto" w:sz="4" w:space="0"/>
            </w:tcBorders>
            <w:noWrap w:val="0"/>
            <w:vAlign w:val="center"/>
          </w:tcPr>
          <w:p w14:paraId="7FDFD022">
            <w:pPr>
              <w:pageBreakBefore w:val="0"/>
              <w:widowControl/>
              <w:overflowPunct/>
              <w:bidi w:val="0"/>
              <w:adjustRightInd w:val="0"/>
              <w:snapToGrid w:val="0"/>
              <w:spacing w:line="240" w:lineRule="atLeast"/>
              <w:jc w:val="center"/>
              <w:outlineLvl w:val="9"/>
              <w:rPr>
                <w:rFonts w:hint="eastAsia" w:ascii="宋体" w:hAnsi="宋体" w:eastAsia="宋体" w:cs="宋体"/>
                <w:b/>
                <w:kern w:val="0"/>
                <w:sz w:val="24"/>
              </w:rPr>
            </w:pPr>
            <w:r>
              <w:rPr>
                <w:rFonts w:hint="eastAsia" w:ascii="宋体" w:hAnsi="宋体" w:eastAsia="宋体" w:cs="宋体"/>
                <w:b/>
                <w:kern w:val="0"/>
                <w:sz w:val="24"/>
              </w:rPr>
              <w:t>交货时间</w:t>
            </w:r>
          </w:p>
        </w:tc>
      </w:tr>
      <w:tr w14:paraId="7C0D65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137" w:type="dxa"/>
            <w:tcBorders>
              <w:top w:val="single" w:color="auto" w:sz="4" w:space="0"/>
              <w:left w:val="single" w:color="auto" w:sz="12" w:space="0"/>
              <w:bottom w:val="single" w:color="auto" w:sz="4" w:space="0"/>
              <w:right w:val="single" w:color="auto" w:sz="4" w:space="0"/>
            </w:tcBorders>
            <w:noWrap w:val="0"/>
            <w:vAlign w:val="center"/>
          </w:tcPr>
          <w:p w14:paraId="38FCF0F5">
            <w:pPr>
              <w:pageBreakBefore w:val="0"/>
              <w:overflowPunct/>
              <w:bidi w:val="0"/>
              <w:spacing w:line="360" w:lineRule="auto"/>
              <w:jc w:val="center"/>
              <w:outlineLvl w:val="9"/>
              <w:rPr>
                <w:rFonts w:hint="eastAsia" w:ascii="宋体" w:hAnsi="宋体" w:eastAsia="宋体" w:cs="宋体"/>
              </w:rPr>
            </w:pPr>
            <w:r>
              <w:rPr>
                <w:rFonts w:hint="eastAsia" w:ascii="宋体" w:hAnsi="宋体" w:eastAsia="宋体" w:cs="宋体"/>
              </w:rPr>
              <w:t>1</w:t>
            </w:r>
          </w:p>
        </w:tc>
        <w:tc>
          <w:tcPr>
            <w:tcW w:w="2007" w:type="dxa"/>
            <w:tcBorders>
              <w:top w:val="single" w:color="auto" w:sz="4" w:space="0"/>
              <w:left w:val="single" w:color="auto" w:sz="4" w:space="0"/>
              <w:bottom w:val="single" w:color="auto" w:sz="4" w:space="0"/>
              <w:right w:val="single" w:color="auto" w:sz="4" w:space="0"/>
            </w:tcBorders>
            <w:noWrap w:val="0"/>
            <w:vAlign w:val="center"/>
          </w:tcPr>
          <w:p w14:paraId="6CF8A89B">
            <w:pPr>
              <w:pageBreakBefore w:val="0"/>
              <w:overflowPunct/>
              <w:bidi w:val="0"/>
              <w:spacing w:line="360" w:lineRule="auto"/>
              <w:ind w:right="960"/>
              <w:jc w:val="center"/>
              <w:outlineLvl w:val="9"/>
              <w:rPr>
                <w:rFonts w:hint="eastAsia" w:ascii="宋体" w:hAnsi="宋体" w:eastAsia="宋体" w:cs="宋体"/>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309BA045">
            <w:pPr>
              <w:pageBreakBefore w:val="0"/>
              <w:overflowPunct/>
              <w:bidi w:val="0"/>
              <w:spacing w:line="360" w:lineRule="auto"/>
              <w:ind w:right="960"/>
              <w:jc w:val="center"/>
              <w:outlineLvl w:val="9"/>
              <w:rPr>
                <w:rFonts w:hint="eastAsia" w:ascii="宋体" w:hAnsi="宋体" w:eastAsia="宋体" w:cs="宋体"/>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1C51E298">
            <w:pPr>
              <w:pageBreakBefore w:val="0"/>
              <w:overflowPunct/>
              <w:bidi w:val="0"/>
              <w:spacing w:line="360" w:lineRule="auto"/>
              <w:ind w:right="960"/>
              <w:jc w:val="center"/>
              <w:outlineLvl w:val="9"/>
              <w:rPr>
                <w:rFonts w:hint="eastAsia" w:ascii="宋体" w:hAnsi="宋体" w:eastAsia="宋体" w:cs="宋体"/>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2D84F40E">
            <w:pPr>
              <w:pageBreakBefore w:val="0"/>
              <w:overflowPunct/>
              <w:bidi w:val="0"/>
              <w:spacing w:line="360" w:lineRule="auto"/>
              <w:ind w:right="960"/>
              <w:jc w:val="center"/>
              <w:outlineLvl w:val="9"/>
              <w:rPr>
                <w:rFonts w:hint="eastAsia" w:ascii="宋体" w:hAnsi="宋体" w:eastAsia="宋体" w:cs="宋体"/>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509921E">
            <w:pPr>
              <w:pageBreakBefore w:val="0"/>
              <w:overflowPunct/>
              <w:bidi w:val="0"/>
              <w:spacing w:line="360" w:lineRule="auto"/>
              <w:ind w:right="960"/>
              <w:jc w:val="center"/>
              <w:outlineLvl w:val="9"/>
              <w:rPr>
                <w:rFonts w:hint="eastAsia" w:ascii="宋体" w:hAnsi="宋体" w:eastAsia="宋体" w:cs="宋体"/>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60F74B85">
            <w:pPr>
              <w:pageBreakBefore w:val="0"/>
              <w:overflowPunct/>
              <w:bidi w:val="0"/>
              <w:spacing w:line="360" w:lineRule="auto"/>
              <w:ind w:right="960"/>
              <w:jc w:val="center"/>
              <w:outlineLvl w:val="9"/>
              <w:rPr>
                <w:rFonts w:hint="eastAsia" w:ascii="宋体" w:hAnsi="宋体" w:eastAsia="宋体" w:cs="宋体"/>
              </w:rPr>
            </w:pPr>
          </w:p>
        </w:tc>
      </w:tr>
      <w:tr w14:paraId="66087D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137" w:type="dxa"/>
            <w:tcBorders>
              <w:top w:val="single" w:color="auto" w:sz="4" w:space="0"/>
              <w:left w:val="single" w:color="auto" w:sz="12" w:space="0"/>
              <w:bottom w:val="single" w:color="auto" w:sz="4" w:space="0"/>
              <w:right w:val="single" w:color="auto" w:sz="4" w:space="0"/>
            </w:tcBorders>
            <w:noWrap w:val="0"/>
            <w:vAlign w:val="center"/>
          </w:tcPr>
          <w:p w14:paraId="1F69792B">
            <w:pPr>
              <w:pageBreakBefore w:val="0"/>
              <w:overflowPunct/>
              <w:bidi w:val="0"/>
              <w:spacing w:line="360" w:lineRule="auto"/>
              <w:jc w:val="center"/>
              <w:outlineLvl w:val="9"/>
              <w:rPr>
                <w:rFonts w:hint="eastAsia" w:ascii="宋体" w:hAnsi="宋体" w:eastAsia="宋体" w:cs="宋体"/>
              </w:rPr>
            </w:pPr>
            <w:r>
              <w:rPr>
                <w:rFonts w:hint="eastAsia" w:ascii="宋体" w:hAnsi="宋体" w:eastAsia="宋体" w:cs="宋体"/>
              </w:rPr>
              <w:t>2</w:t>
            </w:r>
          </w:p>
        </w:tc>
        <w:tc>
          <w:tcPr>
            <w:tcW w:w="2007" w:type="dxa"/>
            <w:tcBorders>
              <w:top w:val="single" w:color="auto" w:sz="4" w:space="0"/>
              <w:left w:val="single" w:color="auto" w:sz="4" w:space="0"/>
              <w:bottom w:val="single" w:color="auto" w:sz="4" w:space="0"/>
              <w:right w:val="single" w:color="auto" w:sz="4" w:space="0"/>
            </w:tcBorders>
            <w:noWrap w:val="0"/>
            <w:vAlign w:val="center"/>
          </w:tcPr>
          <w:p w14:paraId="0CF9045C">
            <w:pPr>
              <w:pageBreakBefore w:val="0"/>
              <w:overflowPunct/>
              <w:bidi w:val="0"/>
              <w:spacing w:line="360" w:lineRule="auto"/>
              <w:ind w:right="960"/>
              <w:jc w:val="center"/>
              <w:outlineLvl w:val="9"/>
              <w:rPr>
                <w:rFonts w:hint="eastAsia" w:ascii="宋体" w:hAnsi="宋体" w:eastAsia="宋体" w:cs="宋体"/>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1980D389">
            <w:pPr>
              <w:pageBreakBefore w:val="0"/>
              <w:overflowPunct/>
              <w:bidi w:val="0"/>
              <w:spacing w:line="360" w:lineRule="auto"/>
              <w:ind w:right="960"/>
              <w:jc w:val="center"/>
              <w:outlineLvl w:val="9"/>
              <w:rPr>
                <w:rFonts w:hint="eastAsia" w:ascii="宋体" w:hAnsi="宋体" w:eastAsia="宋体" w:cs="宋体"/>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475FC158">
            <w:pPr>
              <w:pageBreakBefore w:val="0"/>
              <w:overflowPunct/>
              <w:bidi w:val="0"/>
              <w:spacing w:line="360" w:lineRule="auto"/>
              <w:ind w:right="960"/>
              <w:jc w:val="center"/>
              <w:outlineLvl w:val="9"/>
              <w:rPr>
                <w:rFonts w:hint="eastAsia" w:ascii="宋体" w:hAnsi="宋体" w:eastAsia="宋体" w:cs="宋体"/>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56A781F5">
            <w:pPr>
              <w:pageBreakBefore w:val="0"/>
              <w:overflowPunct/>
              <w:bidi w:val="0"/>
              <w:spacing w:line="360" w:lineRule="auto"/>
              <w:ind w:right="960"/>
              <w:jc w:val="center"/>
              <w:outlineLvl w:val="9"/>
              <w:rPr>
                <w:rFonts w:hint="eastAsia" w:ascii="宋体" w:hAnsi="宋体" w:eastAsia="宋体" w:cs="宋体"/>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6AD5A45">
            <w:pPr>
              <w:pageBreakBefore w:val="0"/>
              <w:overflowPunct/>
              <w:bidi w:val="0"/>
              <w:spacing w:line="360" w:lineRule="auto"/>
              <w:ind w:right="960"/>
              <w:jc w:val="center"/>
              <w:outlineLvl w:val="9"/>
              <w:rPr>
                <w:rFonts w:hint="eastAsia" w:ascii="宋体" w:hAnsi="宋体" w:eastAsia="宋体" w:cs="宋体"/>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010A27F8">
            <w:pPr>
              <w:pageBreakBefore w:val="0"/>
              <w:overflowPunct/>
              <w:bidi w:val="0"/>
              <w:spacing w:line="360" w:lineRule="auto"/>
              <w:ind w:right="960"/>
              <w:jc w:val="center"/>
              <w:outlineLvl w:val="9"/>
              <w:rPr>
                <w:rFonts w:hint="eastAsia" w:ascii="宋体" w:hAnsi="宋体" w:eastAsia="宋体" w:cs="宋体"/>
              </w:rPr>
            </w:pPr>
          </w:p>
        </w:tc>
      </w:tr>
      <w:tr w14:paraId="0A8791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137" w:type="dxa"/>
            <w:tcBorders>
              <w:top w:val="single" w:color="auto" w:sz="4" w:space="0"/>
              <w:left w:val="single" w:color="auto" w:sz="12" w:space="0"/>
              <w:bottom w:val="single" w:color="auto" w:sz="4" w:space="0"/>
              <w:right w:val="single" w:color="auto" w:sz="4" w:space="0"/>
            </w:tcBorders>
            <w:noWrap w:val="0"/>
            <w:vAlign w:val="center"/>
          </w:tcPr>
          <w:p w14:paraId="6DC30CF9">
            <w:pPr>
              <w:pageBreakBefore w:val="0"/>
              <w:overflowPunct/>
              <w:bidi w:val="0"/>
              <w:spacing w:line="360" w:lineRule="auto"/>
              <w:jc w:val="center"/>
              <w:outlineLvl w:val="9"/>
              <w:rPr>
                <w:rFonts w:hint="eastAsia" w:ascii="宋体" w:hAnsi="宋体" w:eastAsia="宋体" w:cs="宋体"/>
              </w:rPr>
            </w:pPr>
            <w:r>
              <w:rPr>
                <w:rFonts w:hint="eastAsia" w:ascii="宋体" w:hAnsi="宋体" w:eastAsia="宋体" w:cs="宋体"/>
              </w:rPr>
              <w:t>3</w:t>
            </w:r>
          </w:p>
        </w:tc>
        <w:tc>
          <w:tcPr>
            <w:tcW w:w="2007" w:type="dxa"/>
            <w:tcBorders>
              <w:top w:val="single" w:color="auto" w:sz="4" w:space="0"/>
              <w:left w:val="single" w:color="auto" w:sz="4" w:space="0"/>
              <w:bottom w:val="single" w:color="auto" w:sz="4" w:space="0"/>
              <w:right w:val="single" w:color="auto" w:sz="4" w:space="0"/>
            </w:tcBorders>
            <w:noWrap w:val="0"/>
            <w:vAlign w:val="center"/>
          </w:tcPr>
          <w:p w14:paraId="2DFBD2C2">
            <w:pPr>
              <w:pageBreakBefore w:val="0"/>
              <w:overflowPunct/>
              <w:bidi w:val="0"/>
              <w:spacing w:line="360" w:lineRule="auto"/>
              <w:ind w:right="960"/>
              <w:jc w:val="center"/>
              <w:outlineLvl w:val="9"/>
              <w:rPr>
                <w:rFonts w:hint="eastAsia" w:ascii="宋体" w:hAnsi="宋体" w:eastAsia="宋体" w:cs="宋体"/>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77914FF9">
            <w:pPr>
              <w:pageBreakBefore w:val="0"/>
              <w:overflowPunct/>
              <w:bidi w:val="0"/>
              <w:spacing w:line="360" w:lineRule="auto"/>
              <w:ind w:right="960"/>
              <w:jc w:val="center"/>
              <w:outlineLvl w:val="9"/>
              <w:rPr>
                <w:rFonts w:hint="eastAsia" w:ascii="宋体" w:hAnsi="宋体" w:eastAsia="宋体" w:cs="宋体"/>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0E025C42">
            <w:pPr>
              <w:pageBreakBefore w:val="0"/>
              <w:overflowPunct/>
              <w:bidi w:val="0"/>
              <w:spacing w:line="360" w:lineRule="auto"/>
              <w:ind w:right="960"/>
              <w:jc w:val="center"/>
              <w:outlineLvl w:val="9"/>
              <w:rPr>
                <w:rFonts w:hint="eastAsia" w:ascii="宋体" w:hAnsi="宋体" w:eastAsia="宋体" w:cs="宋体"/>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27E2F699">
            <w:pPr>
              <w:pageBreakBefore w:val="0"/>
              <w:overflowPunct/>
              <w:bidi w:val="0"/>
              <w:spacing w:line="360" w:lineRule="auto"/>
              <w:ind w:right="960"/>
              <w:jc w:val="center"/>
              <w:outlineLvl w:val="9"/>
              <w:rPr>
                <w:rFonts w:hint="eastAsia" w:ascii="宋体" w:hAnsi="宋体" w:eastAsia="宋体" w:cs="宋体"/>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A0E4766">
            <w:pPr>
              <w:pageBreakBefore w:val="0"/>
              <w:overflowPunct/>
              <w:bidi w:val="0"/>
              <w:spacing w:line="360" w:lineRule="auto"/>
              <w:ind w:right="960"/>
              <w:jc w:val="center"/>
              <w:outlineLvl w:val="9"/>
              <w:rPr>
                <w:rFonts w:hint="eastAsia" w:ascii="宋体" w:hAnsi="宋体" w:eastAsia="宋体" w:cs="宋体"/>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55EA4B44">
            <w:pPr>
              <w:pageBreakBefore w:val="0"/>
              <w:overflowPunct/>
              <w:bidi w:val="0"/>
              <w:spacing w:line="360" w:lineRule="auto"/>
              <w:ind w:right="960"/>
              <w:jc w:val="center"/>
              <w:outlineLvl w:val="9"/>
              <w:rPr>
                <w:rFonts w:hint="eastAsia" w:ascii="宋体" w:hAnsi="宋体" w:eastAsia="宋体" w:cs="宋体"/>
              </w:rPr>
            </w:pPr>
          </w:p>
        </w:tc>
      </w:tr>
      <w:tr w14:paraId="389438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137" w:type="dxa"/>
            <w:tcBorders>
              <w:top w:val="single" w:color="auto" w:sz="4" w:space="0"/>
              <w:left w:val="single" w:color="auto" w:sz="12" w:space="0"/>
              <w:bottom w:val="single" w:color="auto" w:sz="4" w:space="0"/>
              <w:right w:val="single" w:color="auto" w:sz="4" w:space="0"/>
            </w:tcBorders>
            <w:noWrap w:val="0"/>
            <w:vAlign w:val="center"/>
          </w:tcPr>
          <w:p w14:paraId="37FD9AE5">
            <w:pPr>
              <w:pageBreakBefore w:val="0"/>
              <w:overflowPunct/>
              <w:bidi w:val="0"/>
              <w:spacing w:line="360" w:lineRule="auto"/>
              <w:jc w:val="center"/>
              <w:outlineLvl w:val="9"/>
              <w:rPr>
                <w:rFonts w:hint="eastAsia" w:ascii="宋体" w:hAnsi="宋体" w:eastAsia="宋体" w:cs="宋体"/>
                <w:b/>
              </w:rPr>
            </w:pPr>
            <w:r>
              <w:rPr>
                <w:rFonts w:hint="eastAsia" w:ascii="宋体" w:hAnsi="宋体" w:eastAsia="宋体" w:cs="宋体"/>
                <w:b/>
              </w:rPr>
              <w:t>…</w:t>
            </w:r>
          </w:p>
        </w:tc>
        <w:tc>
          <w:tcPr>
            <w:tcW w:w="2007" w:type="dxa"/>
            <w:tcBorders>
              <w:top w:val="single" w:color="auto" w:sz="4" w:space="0"/>
              <w:left w:val="single" w:color="auto" w:sz="4" w:space="0"/>
              <w:bottom w:val="single" w:color="auto" w:sz="4" w:space="0"/>
              <w:right w:val="single" w:color="auto" w:sz="4" w:space="0"/>
            </w:tcBorders>
            <w:noWrap w:val="0"/>
            <w:vAlign w:val="center"/>
          </w:tcPr>
          <w:p w14:paraId="30D49927">
            <w:pPr>
              <w:pageBreakBefore w:val="0"/>
              <w:overflowPunct/>
              <w:bidi w:val="0"/>
              <w:spacing w:line="360" w:lineRule="auto"/>
              <w:ind w:right="960"/>
              <w:jc w:val="center"/>
              <w:outlineLvl w:val="9"/>
              <w:rPr>
                <w:rFonts w:hint="eastAsia" w:ascii="宋体" w:hAnsi="宋体" w:eastAsia="宋体" w:cs="宋体"/>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3FDC7CB4">
            <w:pPr>
              <w:pageBreakBefore w:val="0"/>
              <w:overflowPunct/>
              <w:bidi w:val="0"/>
              <w:spacing w:line="360" w:lineRule="auto"/>
              <w:ind w:right="960"/>
              <w:jc w:val="center"/>
              <w:outlineLvl w:val="9"/>
              <w:rPr>
                <w:rFonts w:hint="eastAsia" w:ascii="宋体" w:hAnsi="宋体" w:eastAsia="宋体" w:cs="宋体"/>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4890488E">
            <w:pPr>
              <w:pageBreakBefore w:val="0"/>
              <w:overflowPunct/>
              <w:bidi w:val="0"/>
              <w:spacing w:line="360" w:lineRule="auto"/>
              <w:ind w:right="960"/>
              <w:jc w:val="center"/>
              <w:outlineLvl w:val="9"/>
              <w:rPr>
                <w:rFonts w:hint="eastAsia" w:ascii="宋体" w:hAnsi="宋体" w:eastAsia="宋体" w:cs="宋体"/>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2ACB057A">
            <w:pPr>
              <w:pageBreakBefore w:val="0"/>
              <w:overflowPunct/>
              <w:bidi w:val="0"/>
              <w:spacing w:line="360" w:lineRule="auto"/>
              <w:ind w:right="960"/>
              <w:jc w:val="center"/>
              <w:outlineLvl w:val="9"/>
              <w:rPr>
                <w:rFonts w:hint="eastAsia" w:ascii="宋体" w:hAnsi="宋体" w:eastAsia="宋体" w:cs="宋体"/>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2787119">
            <w:pPr>
              <w:pageBreakBefore w:val="0"/>
              <w:overflowPunct/>
              <w:bidi w:val="0"/>
              <w:spacing w:line="360" w:lineRule="auto"/>
              <w:ind w:right="960"/>
              <w:jc w:val="center"/>
              <w:outlineLvl w:val="9"/>
              <w:rPr>
                <w:rFonts w:hint="eastAsia" w:ascii="宋体" w:hAnsi="宋体" w:eastAsia="宋体" w:cs="宋体"/>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74B7AB2D">
            <w:pPr>
              <w:pageBreakBefore w:val="0"/>
              <w:overflowPunct/>
              <w:bidi w:val="0"/>
              <w:spacing w:line="360" w:lineRule="auto"/>
              <w:ind w:right="960"/>
              <w:jc w:val="center"/>
              <w:outlineLvl w:val="9"/>
              <w:rPr>
                <w:rFonts w:hint="eastAsia" w:ascii="宋体" w:hAnsi="宋体" w:eastAsia="宋体" w:cs="宋体"/>
              </w:rPr>
            </w:pPr>
          </w:p>
        </w:tc>
      </w:tr>
      <w:tr w14:paraId="5D8429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137" w:type="dxa"/>
            <w:tcBorders>
              <w:top w:val="single" w:color="auto" w:sz="4" w:space="0"/>
              <w:left w:val="single" w:color="auto" w:sz="12" w:space="0"/>
              <w:bottom w:val="single" w:color="auto" w:sz="12" w:space="0"/>
              <w:right w:val="single" w:color="auto" w:sz="4" w:space="0"/>
            </w:tcBorders>
            <w:noWrap w:val="0"/>
            <w:vAlign w:val="center"/>
          </w:tcPr>
          <w:p w14:paraId="16711076">
            <w:pPr>
              <w:pageBreakBefore w:val="0"/>
              <w:overflowPunct/>
              <w:bidi w:val="0"/>
              <w:spacing w:line="360" w:lineRule="auto"/>
              <w:jc w:val="center"/>
              <w:outlineLvl w:val="9"/>
              <w:rPr>
                <w:rFonts w:hint="eastAsia" w:ascii="宋体" w:hAnsi="宋体" w:eastAsia="宋体" w:cs="宋体"/>
                <w:b/>
              </w:rPr>
            </w:pPr>
          </w:p>
        </w:tc>
        <w:tc>
          <w:tcPr>
            <w:tcW w:w="2007" w:type="dxa"/>
            <w:tcBorders>
              <w:top w:val="single" w:color="auto" w:sz="4" w:space="0"/>
              <w:left w:val="single" w:color="auto" w:sz="4" w:space="0"/>
              <w:bottom w:val="single" w:color="auto" w:sz="12" w:space="0"/>
              <w:right w:val="single" w:color="auto" w:sz="4" w:space="0"/>
            </w:tcBorders>
            <w:noWrap w:val="0"/>
            <w:vAlign w:val="center"/>
          </w:tcPr>
          <w:p w14:paraId="4B3BC8BD">
            <w:pPr>
              <w:pageBreakBefore w:val="0"/>
              <w:overflowPunct/>
              <w:bidi w:val="0"/>
              <w:spacing w:line="360" w:lineRule="auto"/>
              <w:ind w:right="960"/>
              <w:jc w:val="center"/>
              <w:outlineLvl w:val="9"/>
              <w:rPr>
                <w:rFonts w:hint="eastAsia" w:ascii="宋体" w:hAnsi="宋体" w:eastAsia="宋体" w:cs="宋体"/>
              </w:rPr>
            </w:pPr>
          </w:p>
        </w:tc>
        <w:tc>
          <w:tcPr>
            <w:tcW w:w="1572" w:type="dxa"/>
            <w:tcBorders>
              <w:top w:val="single" w:color="auto" w:sz="4" w:space="0"/>
              <w:left w:val="single" w:color="auto" w:sz="4" w:space="0"/>
              <w:bottom w:val="single" w:color="auto" w:sz="12" w:space="0"/>
              <w:right w:val="single" w:color="auto" w:sz="4" w:space="0"/>
            </w:tcBorders>
            <w:noWrap w:val="0"/>
            <w:vAlign w:val="center"/>
          </w:tcPr>
          <w:p w14:paraId="420F7097">
            <w:pPr>
              <w:pageBreakBefore w:val="0"/>
              <w:overflowPunct/>
              <w:bidi w:val="0"/>
              <w:spacing w:line="360" w:lineRule="auto"/>
              <w:ind w:right="960"/>
              <w:jc w:val="center"/>
              <w:outlineLvl w:val="9"/>
              <w:rPr>
                <w:rFonts w:hint="eastAsia" w:ascii="宋体" w:hAnsi="宋体" w:eastAsia="宋体" w:cs="宋体"/>
              </w:rPr>
            </w:pPr>
          </w:p>
        </w:tc>
        <w:tc>
          <w:tcPr>
            <w:tcW w:w="1576" w:type="dxa"/>
            <w:tcBorders>
              <w:top w:val="single" w:color="auto" w:sz="4" w:space="0"/>
              <w:left w:val="single" w:color="auto" w:sz="4" w:space="0"/>
              <w:bottom w:val="single" w:color="auto" w:sz="12" w:space="0"/>
              <w:right w:val="single" w:color="auto" w:sz="4" w:space="0"/>
            </w:tcBorders>
            <w:noWrap w:val="0"/>
            <w:vAlign w:val="center"/>
          </w:tcPr>
          <w:p w14:paraId="2DE4A16A">
            <w:pPr>
              <w:pageBreakBefore w:val="0"/>
              <w:overflowPunct/>
              <w:bidi w:val="0"/>
              <w:spacing w:line="360" w:lineRule="auto"/>
              <w:ind w:right="960"/>
              <w:jc w:val="center"/>
              <w:outlineLvl w:val="9"/>
              <w:rPr>
                <w:rFonts w:hint="eastAsia" w:ascii="宋体" w:hAnsi="宋体" w:eastAsia="宋体" w:cs="宋体"/>
              </w:rPr>
            </w:pPr>
          </w:p>
        </w:tc>
        <w:tc>
          <w:tcPr>
            <w:tcW w:w="1573" w:type="dxa"/>
            <w:tcBorders>
              <w:top w:val="single" w:color="auto" w:sz="4" w:space="0"/>
              <w:left w:val="single" w:color="auto" w:sz="4" w:space="0"/>
              <w:bottom w:val="single" w:color="auto" w:sz="12" w:space="0"/>
              <w:right w:val="single" w:color="auto" w:sz="4" w:space="0"/>
            </w:tcBorders>
            <w:noWrap w:val="0"/>
            <w:vAlign w:val="center"/>
          </w:tcPr>
          <w:p w14:paraId="46DD8B8C">
            <w:pPr>
              <w:pageBreakBefore w:val="0"/>
              <w:overflowPunct/>
              <w:bidi w:val="0"/>
              <w:spacing w:line="360" w:lineRule="auto"/>
              <w:ind w:right="960"/>
              <w:jc w:val="center"/>
              <w:outlineLvl w:val="9"/>
              <w:rPr>
                <w:rFonts w:hint="eastAsia" w:ascii="宋体" w:hAnsi="宋体" w:eastAsia="宋体" w:cs="宋体"/>
              </w:rPr>
            </w:pPr>
          </w:p>
        </w:tc>
        <w:tc>
          <w:tcPr>
            <w:tcW w:w="1575" w:type="dxa"/>
            <w:tcBorders>
              <w:top w:val="single" w:color="auto" w:sz="4" w:space="0"/>
              <w:left w:val="single" w:color="auto" w:sz="4" w:space="0"/>
              <w:bottom w:val="single" w:color="auto" w:sz="12" w:space="0"/>
              <w:right w:val="single" w:color="auto" w:sz="4" w:space="0"/>
            </w:tcBorders>
            <w:noWrap w:val="0"/>
            <w:vAlign w:val="center"/>
          </w:tcPr>
          <w:p w14:paraId="74A1389A">
            <w:pPr>
              <w:pageBreakBefore w:val="0"/>
              <w:overflowPunct/>
              <w:bidi w:val="0"/>
              <w:spacing w:line="360" w:lineRule="auto"/>
              <w:ind w:right="960"/>
              <w:jc w:val="center"/>
              <w:outlineLvl w:val="9"/>
              <w:rPr>
                <w:rFonts w:hint="eastAsia" w:ascii="宋体" w:hAnsi="宋体" w:eastAsia="宋体" w:cs="宋体"/>
              </w:rPr>
            </w:pPr>
          </w:p>
        </w:tc>
        <w:tc>
          <w:tcPr>
            <w:tcW w:w="1573" w:type="dxa"/>
            <w:tcBorders>
              <w:top w:val="single" w:color="auto" w:sz="4" w:space="0"/>
              <w:left w:val="single" w:color="auto" w:sz="4" w:space="0"/>
              <w:bottom w:val="single" w:color="auto" w:sz="12" w:space="0"/>
              <w:right w:val="single" w:color="auto" w:sz="4" w:space="0"/>
            </w:tcBorders>
            <w:noWrap w:val="0"/>
            <w:vAlign w:val="center"/>
          </w:tcPr>
          <w:p w14:paraId="2C6A5A5C">
            <w:pPr>
              <w:pageBreakBefore w:val="0"/>
              <w:overflowPunct/>
              <w:bidi w:val="0"/>
              <w:spacing w:line="360" w:lineRule="auto"/>
              <w:ind w:right="960"/>
              <w:jc w:val="center"/>
              <w:outlineLvl w:val="9"/>
              <w:rPr>
                <w:rFonts w:hint="eastAsia" w:ascii="宋体" w:hAnsi="宋体" w:eastAsia="宋体" w:cs="宋体"/>
              </w:rPr>
            </w:pPr>
          </w:p>
        </w:tc>
      </w:tr>
    </w:tbl>
    <w:p w14:paraId="4C82121A">
      <w:pPr>
        <w:pageBreakBefore w:val="0"/>
        <w:overflowPunct/>
        <w:bidi w:val="0"/>
        <w:spacing w:line="360" w:lineRule="auto"/>
        <w:ind w:right="960"/>
        <w:outlineLvl w:val="9"/>
        <w:rPr>
          <w:rFonts w:hint="eastAsia" w:ascii="宋体" w:hAnsi="宋体" w:eastAsia="宋体" w:cs="宋体"/>
        </w:rPr>
      </w:pPr>
    </w:p>
    <w:p w14:paraId="7383BFCE">
      <w:pPr>
        <w:pageBreakBefore w:val="0"/>
        <w:overflowPunct/>
        <w:bidi w:val="0"/>
        <w:spacing w:line="360" w:lineRule="auto"/>
        <w:ind w:right="960"/>
        <w:outlineLvl w:val="9"/>
        <w:rPr>
          <w:rFonts w:hint="eastAsia" w:eastAsia="仿宋_GB2312"/>
          <w:sz w:val="24"/>
        </w:rPr>
      </w:pPr>
      <w:r>
        <w:rPr>
          <w:rFonts w:hint="eastAsia" w:ascii="宋体" w:hAnsi="宋体" w:eastAsia="宋体" w:cs="宋体"/>
        </w:rPr>
        <w:t>注：</w:t>
      </w:r>
      <w:r>
        <w:rPr>
          <w:rFonts w:hint="eastAsia" w:ascii="宋体" w:hAnsi="宋体" w:eastAsia="宋体" w:cs="宋体"/>
          <w:lang w:val="en-US" w:eastAsia="zh-CN"/>
        </w:rPr>
        <w:t>后</w:t>
      </w:r>
      <w:r>
        <w:rPr>
          <w:rFonts w:hint="eastAsia" w:ascii="宋体" w:hAnsi="宋体"/>
          <w:color w:val="000000" w:themeColor="text1"/>
          <w14:textFill>
            <w14:solidFill>
              <w14:schemeClr w14:val="tx1"/>
            </w14:solidFill>
          </w14:textFill>
        </w:rPr>
        <w:t>附合同协议书原件的复印件</w:t>
      </w:r>
    </w:p>
    <w:p w14:paraId="1E4CEDE7">
      <w:pPr>
        <w:pageBreakBefore w:val="0"/>
        <w:overflowPunct/>
        <w:bidi w:val="0"/>
        <w:spacing w:line="360" w:lineRule="auto"/>
        <w:ind w:right="960" w:firstLine="6565" w:firstLineChars="2842"/>
        <w:outlineLvl w:val="9"/>
        <w:rPr>
          <w:rFonts w:hint="eastAsia" w:eastAsia="仿宋_GB2312"/>
          <w:sz w:val="24"/>
        </w:rPr>
      </w:pPr>
    </w:p>
    <w:p w14:paraId="52E4B9D6">
      <w:pPr>
        <w:pageBreakBefore w:val="0"/>
        <w:overflowPunct/>
        <w:bidi w:val="0"/>
        <w:spacing w:line="360" w:lineRule="auto"/>
        <w:ind w:right="960" w:firstLine="6565" w:firstLineChars="2842"/>
        <w:outlineLvl w:val="9"/>
        <w:rPr>
          <w:rFonts w:hint="eastAsia" w:eastAsia="仿宋_GB2312"/>
          <w:sz w:val="24"/>
        </w:rPr>
      </w:pPr>
    </w:p>
    <w:p w14:paraId="0B077759">
      <w:pPr>
        <w:pageBreakBefore w:val="0"/>
        <w:overflowPunct/>
        <w:bidi w:val="0"/>
        <w:spacing w:line="360" w:lineRule="auto"/>
        <w:ind w:right="960" w:firstLine="6565" w:firstLineChars="2842"/>
        <w:outlineLvl w:val="9"/>
        <w:rPr>
          <w:rFonts w:hint="eastAsia" w:ascii="宋体" w:hAnsi="宋体" w:eastAsia="宋体" w:cs="宋体"/>
          <w:sz w:val="24"/>
        </w:rPr>
      </w:pPr>
    </w:p>
    <w:p w14:paraId="72099756">
      <w:pPr>
        <w:pageBreakBefore w:val="0"/>
        <w:overflowPunct/>
        <w:bidi w:val="0"/>
        <w:spacing w:line="500" w:lineRule="exact"/>
        <w:ind w:firstLine="5775" w:firstLineChars="2500"/>
        <w:outlineLvl w:val="9"/>
        <w:rPr>
          <w:rFonts w:hint="eastAsia" w:ascii="宋体" w:hAnsi="宋体"/>
          <w:sz w:val="24"/>
          <w:szCs w:val="24"/>
          <w:u w:val="single"/>
        </w:rPr>
      </w:pPr>
      <w:r>
        <w:rPr>
          <w:rFonts w:hint="eastAsia" w:ascii="宋体" w:hAnsi="宋体"/>
          <w:sz w:val="24"/>
          <w:szCs w:val="24"/>
          <w:lang w:val="en-US" w:eastAsia="zh-CN"/>
        </w:rPr>
        <w:t>比选</w:t>
      </w:r>
      <w:r>
        <w:rPr>
          <w:rFonts w:hint="eastAsia" w:ascii="宋体" w:hAnsi="宋体"/>
          <w:sz w:val="24"/>
          <w:szCs w:val="24"/>
        </w:rPr>
        <w:t>申请人：</w:t>
      </w:r>
      <w:r>
        <w:rPr>
          <w:rFonts w:hint="eastAsia" w:ascii="宋体" w:hAnsi="宋体"/>
          <w:sz w:val="24"/>
          <w:szCs w:val="24"/>
          <w:u w:val="single"/>
          <w:lang w:val="en-US" w:eastAsia="zh-CN"/>
        </w:rPr>
        <w:t xml:space="preserve">   </w:t>
      </w:r>
      <w:r>
        <w:rPr>
          <w:rFonts w:hint="eastAsia"/>
          <w:sz w:val="24"/>
          <w:szCs w:val="24"/>
          <w:u w:val="single"/>
        </w:rPr>
        <w:t>（全称并加盖单位章）</w:t>
      </w:r>
      <w:r>
        <w:rPr>
          <w:rFonts w:hint="eastAsia" w:ascii="宋体" w:hAnsi="宋体"/>
          <w:sz w:val="24"/>
          <w:szCs w:val="24"/>
          <w:u w:val="single"/>
        </w:rPr>
        <w:t xml:space="preserve">        </w:t>
      </w:r>
    </w:p>
    <w:p w14:paraId="096AB285">
      <w:pPr>
        <w:pageBreakBefore w:val="0"/>
        <w:overflowPunct/>
        <w:bidi w:val="0"/>
        <w:spacing w:line="500" w:lineRule="exact"/>
        <w:ind w:firstLine="7623" w:firstLineChars="3300"/>
        <w:outlineLvl w:val="9"/>
        <w:rPr>
          <w:rFonts w:hint="eastAsia" w:ascii="宋体" w:hAnsi="宋体" w:eastAsia="宋体" w:cs="宋体"/>
          <w:sz w:val="24"/>
          <w:lang w:val="en-US" w:eastAsia="zh-CN"/>
        </w:rPr>
        <w:sectPr>
          <w:pgSz w:w="16838" w:h="11906" w:orient="landscape"/>
          <w:pgMar w:top="1701" w:right="1417" w:bottom="1701" w:left="1417" w:header="851" w:footer="992" w:gutter="0"/>
          <w:pgNumType w:fmt="decimal"/>
          <w:cols w:space="720" w:num="1"/>
          <w:docGrid w:type="linesAndChars" w:linePitch="293" w:charSpace="-1844"/>
        </w:sectPr>
      </w:pPr>
      <w:r>
        <w:rPr>
          <w:rFonts w:hint="eastAsia" w:ascii="宋体" w:hAnsi="宋体" w:eastAsia="宋体" w:cs="宋体"/>
          <w:sz w:val="24"/>
        </w:rPr>
        <w:t xml:space="preserve">年  月  </w:t>
      </w:r>
      <w:r>
        <w:rPr>
          <w:rFonts w:hint="eastAsia" w:ascii="宋体" w:hAnsi="宋体" w:cs="宋体"/>
          <w:sz w:val="24"/>
          <w:lang w:val="en-US" w:eastAsia="zh-CN"/>
        </w:rPr>
        <w:t>日</w:t>
      </w:r>
    </w:p>
    <w:p w14:paraId="67774A32">
      <w:pPr>
        <w:keepNext/>
        <w:keepLines/>
        <w:pageBreakBefore w:val="0"/>
        <w:widowControl w:val="0"/>
        <w:kinsoku/>
        <w:wordWrap/>
        <w:overflowPunct/>
        <w:topLinePunct w:val="0"/>
        <w:autoSpaceDE/>
        <w:autoSpaceDN/>
        <w:bidi w:val="0"/>
        <w:adjustRightInd/>
        <w:snapToGrid/>
        <w:spacing w:before="0" w:after="0" w:line="416" w:lineRule="auto"/>
        <w:jc w:val="left"/>
        <w:textAlignment w:val="auto"/>
        <w:outlineLvl w:val="9"/>
        <w:rPr>
          <w:rFonts w:hint="eastAsia" w:ascii="宋体" w:hAnsi="宋体" w:eastAsia="宋体" w:cs="宋体"/>
          <w:kern w:val="0"/>
          <w:sz w:val="28"/>
          <w:szCs w:val="28"/>
          <w:shd w:val="clear" w:color="auto" w:fill="FFFFFF"/>
          <w:lang w:val="en-US" w:eastAsia="zh-CN"/>
        </w:rPr>
      </w:pPr>
      <w:r>
        <w:rPr>
          <w:rFonts w:hint="eastAsia" w:ascii="宋体" w:hAnsi="宋体" w:eastAsia="宋体" w:cs="宋体"/>
          <w:kern w:val="0"/>
          <w:sz w:val="28"/>
          <w:szCs w:val="28"/>
          <w:shd w:val="clear" w:color="auto" w:fill="FFFFFF"/>
          <w:lang w:val="en-US" w:eastAsia="zh-CN"/>
        </w:rPr>
        <w:t>六、技术方案（自拟）</w:t>
      </w:r>
    </w:p>
    <w:p w14:paraId="3ACEDD13">
      <w:pPr>
        <w:pageBreakBefore w:val="0"/>
        <w:overflowPunct/>
        <w:bidi w:val="0"/>
        <w:spacing w:line="360" w:lineRule="auto"/>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根据比选文件要求，编制内容包括但不限于以下内容，比选申请人可针对比选办法，结合自身实力自行完善补充：</w:t>
      </w:r>
    </w:p>
    <w:p w14:paraId="4A188C64">
      <w:pPr>
        <w:pageBreakBefore w:val="0"/>
        <w:overflowPunct/>
        <w:bidi w:val="0"/>
        <w:ind w:firstLine="480" w:firstLineChars="200"/>
        <w:outlineLvl w:val="9"/>
        <w:rPr>
          <w:rFonts w:asciiTheme="minorEastAsia" w:hAnsiTheme="minorEastAsia" w:eastAsiaTheme="minorEastAsia" w:cstheme="minorEastAsia"/>
          <w:sz w:val="24"/>
          <w:szCs w:val="24"/>
        </w:rPr>
      </w:pPr>
    </w:p>
    <w:p w14:paraId="7AC80ABD">
      <w:pPr>
        <w:pageBreakBefore w:val="0"/>
        <w:overflowPunct/>
        <w:bidi w:val="0"/>
        <w:spacing w:line="360" w:lineRule="auto"/>
        <w:ind w:firstLine="480" w:firstLineChars="200"/>
        <w:outlineLvl w:val="9"/>
        <w:rPr>
          <w:rFonts w:ascii="宋体" w:hAnsi="宋体"/>
          <w:kern w:val="0"/>
          <w:sz w:val="24"/>
          <w:szCs w:val="24"/>
          <w:shd w:val="clear" w:color="auto" w:fill="FFFFFF"/>
        </w:rPr>
      </w:pPr>
      <w:r>
        <w:rPr>
          <w:rFonts w:hint="eastAsia" w:ascii="宋体" w:hAnsi="宋体"/>
          <w:kern w:val="0"/>
          <w:sz w:val="24"/>
          <w:szCs w:val="24"/>
          <w:shd w:val="clear" w:color="auto" w:fill="FFFFFF"/>
          <w:lang w:val="en-US" w:eastAsia="zh-CN"/>
        </w:rPr>
        <w:t>一</w:t>
      </w:r>
      <w:r>
        <w:rPr>
          <w:rFonts w:hint="eastAsia" w:ascii="宋体" w:hAnsi="宋体"/>
          <w:kern w:val="0"/>
          <w:sz w:val="24"/>
          <w:szCs w:val="24"/>
          <w:shd w:val="clear" w:color="auto" w:fill="FFFFFF"/>
        </w:rPr>
        <w:t>、设备</w:t>
      </w:r>
      <w:r>
        <w:rPr>
          <w:rFonts w:hint="eastAsia" w:ascii="宋体" w:hAnsi="宋体"/>
          <w:kern w:val="0"/>
          <w:sz w:val="24"/>
          <w:szCs w:val="24"/>
          <w:shd w:val="clear" w:color="auto" w:fill="FFFFFF"/>
          <w:lang w:val="en-US" w:eastAsia="zh-CN"/>
        </w:rPr>
        <w:t>方案</w:t>
      </w:r>
      <w:r>
        <w:rPr>
          <w:rFonts w:hint="eastAsia" w:ascii="宋体" w:hAnsi="宋体"/>
          <w:kern w:val="0"/>
          <w:sz w:val="24"/>
          <w:szCs w:val="24"/>
          <w:shd w:val="clear" w:color="auto" w:fill="FFFFFF"/>
        </w:rPr>
        <w:t>介绍</w:t>
      </w:r>
      <w:r>
        <w:rPr>
          <w:rFonts w:hint="eastAsia" w:ascii="宋体" w:hAnsi="宋体"/>
          <w:kern w:val="0"/>
          <w:sz w:val="24"/>
          <w:szCs w:val="24"/>
          <w:shd w:val="clear" w:color="auto" w:fill="FFFFFF"/>
          <w:lang w:eastAsia="zh-CN"/>
        </w:rPr>
        <w:t>（</w:t>
      </w:r>
      <w:r>
        <w:rPr>
          <w:rFonts w:hint="eastAsia" w:ascii="宋体" w:hAnsi="宋体"/>
          <w:kern w:val="0"/>
          <w:sz w:val="24"/>
          <w:szCs w:val="24"/>
          <w:shd w:val="clear" w:color="auto" w:fill="FFFFFF"/>
          <w:lang w:val="en-US" w:eastAsia="zh-CN"/>
        </w:rPr>
        <w:t>包含技改内容、主要零件</w:t>
      </w:r>
      <w:r>
        <w:rPr>
          <w:rFonts w:hint="eastAsia" w:ascii="宋体" w:hAnsi="宋体"/>
          <w:kern w:val="0"/>
          <w:sz w:val="24"/>
          <w:szCs w:val="24"/>
          <w:shd w:val="clear" w:color="auto" w:fill="FFFFFF"/>
        </w:rPr>
        <w:t>详细参数</w:t>
      </w:r>
      <w:r>
        <w:rPr>
          <w:rFonts w:hint="eastAsia" w:ascii="宋体" w:hAnsi="宋体"/>
          <w:kern w:val="0"/>
          <w:sz w:val="24"/>
          <w:szCs w:val="24"/>
          <w:shd w:val="clear" w:color="auto" w:fill="FFFFFF"/>
          <w:lang w:eastAsia="zh-CN"/>
        </w:rPr>
        <w:t>）</w:t>
      </w:r>
      <w:r>
        <w:rPr>
          <w:rFonts w:hint="eastAsia" w:ascii="宋体" w:hAnsi="宋体"/>
          <w:kern w:val="0"/>
          <w:sz w:val="24"/>
          <w:szCs w:val="24"/>
          <w:shd w:val="clear" w:color="auto" w:fill="FFFFFF"/>
        </w:rPr>
        <w:t>；</w:t>
      </w:r>
    </w:p>
    <w:p w14:paraId="1B355E33">
      <w:pPr>
        <w:pageBreakBefore w:val="0"/>
        <w:overflowPunct/>
        <w:bidi w:val="0"/>
        <w:spacing w:line="360" w:lineRule="auto"/>
        <w:ind w:firstLine="480" w:firstLineChars="200"/>
        <w:outlineLvl w:val="9"/>
        <w:rPr>
          <w:rFonts w:ascii="宋体" w:hAnsi="宋体"/>
          <w:kern w:val="0"/>
          <w:sz w:val="24"/>
          <w:szCs w:val="24"/>
          <w:shd w:val="clear" w:color="auto" w:fill="FFFFFF"/>
        </w:rPr>
      </w:pPr>
      <w:r>
        <w:rPr>
          <w:rFonts w:hint="eastAsia" w:ascii="宋体" w:hAnsi="宋体"/>
          <w:kern w:val="0"/>
          <w:sz w:val="24"/>
          <w:szCs w:val="24"/>
          <w:shd w:val="clear" w:color="auto" w:fill="FFFFFF"/>
          <w:lang w:val="en-US" w:eastAsia="zh-CN"/>
        </w:rPr>
        <w:t>二</w:t>
      </w:r>
      <w:r>
        <w:rPr>
          <w:rFonts w:hint="eastAsia" w:ascii="宋体" w:hAnsi="宋体"/>
          <w:kern w:val="0"/>
          <w:sz w:val="24"/>
          <w:szCs w:val="24"/>
          <w:shd w:val="clear" w:color="auto" w:fill="FFFFFF"/>
        </w:rPr>
        <w:t>、供货安装进度计划；</w:t>
      </w:r>
    </w:p>
    <w:p w14:paraId="48BCA810">
      <w:pPr>
        <w:pageBreakBefore w:val="0"/>
        <w:overflowPunct/>
        <w:bidi w:val="0"/>
        <w:spacing w:line="360" w:lineRule="auto"/>
        <w:ind w:firstLine="480" w:firstLineChars="200"/>
        <w:outlineLvl w:val="9"/>
        <w:rPr>
          <w:rFonts w:ascii="宋体" w:hAnsi="宋体"/>
          <w:kern w:val="0"/>
          <w:sz w:val="24"/>
          <w:szCs w:val="24"/>
          <w:shd w:val="clear" w:color="auto" w:fill="FFFFFF"/>
        </w:rPr>
      </w:pPr>
      <w:r>
        <w:rPr>
          <w:rFonts w:hint="eastAsia" w:ascii="宋体" w:hAnsi="宋体"/>
          <w:kern w:val="0"/>
          <w:sz w:val="24"/>
          <w:szCs w:val="24"/>
          <w:shd w:val="clear" w:color="auto" w:fill="FFFFFF"/>
          <w:lang w:val="en-US" w:eastAsia="zh-CN"/>
        </w:rPr>
        <w:t>三</w:t>
      </w:r>
      <w:r>
        <w:rPr>
          <w:rFonts w:hint="eastAsia" w:ascii="宋体" w:hAnsi="宋体"/>
          <w:kern w:val="0"/>
          <w:sz w:val="24"/>
          <w:szCs w:val="24"/>
          <w:shd w:val="clear" w:color="auto" w:fill="FFFFFF"/>
        </w:rPr>
        <w:t>、售后服务承诺及运维保障体系。</w:t>
      </w:r>
    </w:p>
    <w:p w14:paraId="4EBDB27A">
      <w:pPr>
        <w:pageBreakBefore w:val="0"/>
        <w:overflowPunct/>
        <w:bidi w:val="0"/>
        <w:outlineLvl w:val="9"/>
        <w:rPr>
          <w:rFonts w:ascii="宋体" w:hAnsi="宋体"/>
          <w:b/>
          <w:bCs/>
          <w:kern w:val="0"/>
          <w:sz w:val="28"/>
          <w:szCs w:val="28"/>
          <w:shd w:val="clear" w:color="auto" w:fill="FFFFFF"/>
        </w:rPr>
      </w:pPr>
    </w:p>
    <w:p w14:paraId="4AB5B8A5">
      <w:pPr>
        <w:pageBreakBefore w:val="0"/>
        <w:overflowPunct/>
        <w:bidi w:val="0"/>
        <w:outlineLvl w:val="9"/>
        <w:rPr>
          <w:rFonts w:ascii="宋体" w:hAnsi="宋体"/>
          <w:b/>
          <w:bCs/>
          <w:kern w:val="0"/>
          <w:sz w:val="28"/>
          <w:szCs w:val="28"/>
          <w:shd w:val="clear" w:color="auto" w:fill="FFFFFF"/>
        </w:rPr>
      </w:pPr>
    </w:p>
    <w:p w14:paraId="4E8FF600">
      <w:pPr>
        <w:pageBreakBefore w:val="0"/>
        <w:overflowPunct/>
        <w:bidi w:val="0"/>
        <w:outlineLvl w:val="9"/>
        <w:rPr>
          <w:rFonts w:ascii="宋体" w:hAnsi="宋体"/>
          <w:b/>
          <w:bCs/>
          <w:kern w:val="0"/>
          <w:sz w:val="28"/>
          <w:szCs w:val="28"/>
          <w:shd w:val="clear" w:color="auto" w:fill="FFFFFF"/>
        </w:rPr>
      </w:pPr>
    </w:p>
    <w:p w14:paraId="166C7C9A">
      <w:pPr>
        <w:pageBreakBefore w:val="0"/>
        <w:overflowPunct/>
        <w:bidi w:val="0"/>
        <w:outlineLvl w:val="9"/>
        <w:rPr>
          <w:rFonts w:ascii="宋体" w:hAnsi="宋体"/>
          <w:b/>
          <w:bCs/>
          <w:kern w:val="0"/>
          <w:sz w:val="28"/>
          <w:szCs w:val="28"/>
          <w:shd w:val="clear" w:color="auto" w:fill="FFFFFF"/>
        </w:rPr>
      </w:pPr>
    </w:p>
    <w:p w14:paraId="41A3D992">
      <w:pPr>
        <w:pageBreakBefore w:val="0"/>
        <w:overflowPunct/>
        <w:bidi w:val="0"/>
        <w:outlineLvl w:val="9"/>
        <w:rPr>
          <w:rFonts w:ascii="宋体" w:hAnsi="宋体"/>
          <w:b/>
          <w:bCs/>
          <w:kern w:val="0"/>
          <w:sz w:val="28"/>
          <w:szCs w:val="28"/>
          <w:shd w:val="clear" w:color="auto" w:fill="FFFFFF"/>
        </w:rPr>
      </w:pPr>
      <w:r>
        <w:rPr>
          <w:rFonts w:hint="eastAsia" w:ascii="宋体" w:hAnsi="宋体"/>
          <w:b/>
          <w:bCs/>
          <w:kern w:val="0"/>
          <w:sz w:val="28"/>
          <w:szCs w:val="28"/>
          <w:shd w:val="clear" w:color="auto" w:fill="FFFFFF"/>
        </w:rPr>
        <w:br w:type="page"/>
      </w:r>
    </w:p>
    <w:p w14:paraId="426E8304">
      <w:pPr>
        <w:keepNext/>
        <w:keepLines/>
        <w:pageBreakBefore w:val="0"/>
        <w:widowControl w:val="0"/>
        <w:kinsoku/>
        <w:wordWrap/>
        <w:overflowPunct/>
        <w:topLinePunct w:val="0"/>
        <w:autoSpaceDE/>
        <w:autoSpaceDN/>
        <w:bidi w:val="0"/>
        <w:adjustRightInd/>
        <w:snapToGrid/>
        <w:spacing w:line="416" w:lineRule="auto"/>
        <w:jc w:val="left"/>
        <w:textAlignment w:val="auto"/>
        <w:outlineLvl w:val="9"/>
        <w:rPr>
          <w:rFonts w:hint="eastAsia" w:ascii="宋体" w:hAnsi="宋体" w:eastAsia="宋体" w:cs="宋体"/>
          <w:kern w:val="0"/>
          <w:sz w:val="28"/>
          <w:szCs w:val="28"/>
          <w:shd w:val="clear" w:color="auto" w:fill="FFFFFF"/>
          <w:lang w:val="en-US" w:eastAsia="zh-CN"/>
        </w:rPr>
      </w:pPr>
      <w:r>
        <w:rPr>
          <w:rFonts w:hint="eastAsia" w:ascii="宋体" w:hAnsi="宋体" w:eastAsia="宋体" w:cs="宋体"/>
          <w:kern w:val="0"/>
          <w:sz w:val="28"/>
          <w:szCs w:val="28"/>
          <w:shd w:val="clear" w:color="auto" w:fill="FFFFFF"/>
          <w:lang w:val="en-US" w:eastAsia="zh-CN"/>
        </w:rPr>
        <w:t>七、售后服务承诺及运维保障体系</w:t>
      </w:r>
    </w:p>
    <w:p w14:paraId="12FB1035">
      <w:pPr>
        <w:pageBreakBefore w:val="0"/>
        <w:overflowPunct/>
        <w:bidi w:val="0"/>
        <w:outlineLvl w:val="9"/>
        <w:rPr>
          <w:sz w:val="24"/>
          <w:szCs w:val="24"/>
        </w:rPr>
      </w:pPr>
    </w:p>
    <w:p w14:paraId="69B5780E">
      <w:pPr>
        <w:pageBreakBefore w:val="0"/>
        <w:overflowPunct/>
        <w:bidi w:val="0"/>
        <w:outlineLvl w:val="9"/>
        <w:rPr>
          <w:sz w:val="24"/>
          <w:szCs w:val="24"/>
        </w:rPr>
      </w:pPr>
    </w:p>
    <w:p w14:paraId="671D6004">
      <w:pPr>
        <w:pageBreakBefore w:val="0"/>
        <w:overflowPunct/>
        <w:bidi w:val="0"/>
        <w:outlineLvl w:val="9"/>
        <w:rPr>
          <w:sz w:val="24"/>
          <w:szCs w:val="24"/>
        </w:rPr>
      </w:pPr>
    </w:p>
    <w:p w14:paraId="3B445706">
      <w:pPr>
        <w:pageBreakBefore w:val="0"/>
        <w:overflowPunct/>
        <w:bidi w:val="0"/>
        <w:outlineLvl w:val="9"/>
        <w:rPr>
          <w:sz w:val="24"/>
          <w:szCs w:val="24"/>
        </w:rPr>
      </w:pPr>
    </w:p>
    <w:p w14:paraId="37027AD6">
      <w:pPr>
        <w:pageBreakBefore w:val="0"/>
        <w:overflowPunct/>
        <w:bidi w:val="0"/>
        <w:outlineLvl w:val="9"/>
        <w:rPr>
          <w:sz w:val="24"/>
          <w:szCs w:val="24"/>
        </w:rPr>
      </w:pPr>
    </w:p>
    <w:p w14:paraId="4ABF780C">
      <w:pPr>
        <w:pageBreakBefore w:val="0"/>
        <w:overflowPunct/>
        <w:bidi w:val="0"/>
        <w:outlineLvl w:val="9"/>
        <w:rPr>
          <w:sz w:val="24"/>
          <w:szCs w:val="24"/>
        </w:rPr>
      </w:pPr>
    </w:p>
    <w:p w14:paraId="0E63EA1E">
      <w:pPr>
        <w:pageBreakBefore w:val="0"/>
        <w:overflowPunct/>
        <w:bidi w:val="0"/>
        <w:outlineLvl w:val="9"/>
        <w:rPr>
          <w:sz w:val="24"/>
          <w:szCs w:val="24"/>
        </w:rPr>
      </w:pPr>
    </w:p>
    <w:p w14:paraId="23132FAE">
      <w:pPr>
        <w:pageBreakBefore w:val="0"/>
        <w:overflowPunct/>
        <w:bidi w:val="0"/>
        <w:outlineLvl w:val="9"/>
        <w:rPr>
          <w:sz w:val="24"/>
          <w:szCs w:val="24"/>
        </w:rPr>
      </w:pPr>
    </w:p>
    <w:p w14:paraId="4690D656">
      <w:pPr>
        <w:pageBreakBefore w:val="0"/>
        <w:overflowPunct/>
        <w:bidi w:val="0"/>
        <w:outlineLvl w:val="9"/>
        <w:rPr>
          <w:sz w:val="24"/>
          <w:szCs w:val="24"/>
        </w:rPr>
      </w:pPr>
    </w:p>
    <w:p w14:paraId="42D0E623">
      <w:pPr>
        <w:pStyle w:val="13"/>
        <w:pageBreakBefore w:val="0"/>
        <w:overflowPunct/>
        <w:bidi w:val="0"/>
        <w:jc w:val="left"/>
        <w:outlineLvl w:val="9"/>
        <w:rPr>
          <w:rFonts w:hint="eastAsia" w:ascii="宋体" w:hAnsi="宋体" w:eastAsia="宋体" w:cs="宋体"/>
          <w:snapToGrid w:val="0"/>
          <w:color w:val="000000"/>
          <w:spacing w:val="-3"/>
          <w:kern w:val="0"/>
          <w:sz w:val="24"/>
          <w:szCs w:val="24"/>
          <w:lang w:val="en-US" w:eastAsia="en-US" w:bidi="ar-SA"/>
        </w:rPr>
      </w:pPr>
    </w:p>
    <w:p w14:paraId="1ACB7F56">
      <w:pPr>
        <w:pStyle w:val="13"/>
        <w:pageBreakBefore w:val="0"/>
        <w:overflowPunct/>
        <w:bidi w:val="0"/>
        <w:jc w:val="left"/>
        <w:outlineLvl w:val="9"/>
        <w:rPr>
          <w:rFonts w:hint="eastAsia" w:ascii="宋体" w:hAnsi="宋体" w:eastAsia="宋体" w:cs="宋体"/>
          <w:snapToGrid w:val="0"/>
          <w:color w:val="000000"/>
          <w:spacing w:val="-3"/>
          <w:kern w:val="0"/>
          <w:sz w:val="24"/>
          <w:szCs w:val="24"/>
          <w:lang w:val="en-US" w:eastAsia="en-US" w:bidi="ar-SA"/>
        </w:rPr>
      </w:pPr>
    </w:p>
    <w:p w14:paraId="1DDA1643">
      <w:pPr>
        <w:pStyle w:val="13"/>
        <w:pageBreakBefore w:val="0"/>
        <w:overflowPunct/>
        <w:bidi w:val="0"/>
        <w:jc w:val="left"/>
        <w:outlineLvl w:val="9"/>
        <w:rPr>
          <w:rFonts w:hint="eastAsia" w:ascii="宋体" w:hAnsi="宋体" w:eastAsia="宋体" w:cs="宋体"/>
          <w:snapToGrid w:val="0"/>
          <w:color w:val="000000"/>
          <w:spacing w:val="-3"/>
          <w:kern w:val="0"/>
          <w:sz w:val="24"/>
          <w:szCs w:val="24"/>
          <w:lang w:val="en-US" w:eastAsia="en-US"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Bahnschrift Light"/>
    <w:panose1 w:val="00000000000000000000"/>
    <w:charset w:val="00"/>
    <w:family w:val="auto"/>
    <w:pitch w:val="default"/>
    <w:sig w:usb0="00000000" w:usb1="00000000" w:usb2="00000000" w:usb3="00000000" w:csb0="00000000" w:csb1="00000000"/>
  </w:font>
  <w:font w:name="Bahnschrift Light">
    <w:panose1 w:val="020B0502040204020203"/>
    <w:charset w:val="00"/>
    <w:family w:val="auto"/>
    <w:pitch w:val="default"/>
    <w:sig w:usb0="A00002C7" w:usb1="00000002" w:usb2="00000000" w:usb3="00000000" w:csb0="2000019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AC3D5">
    <w:pPr>
      <w:pStyle w:val="9"/>
      <w:pBdr>
        <w:bottom w:val="none" w:color="auto" w:sz="0" w:space="1"/>
      </w:pBdr>
      <w:tabs>
        <w:tab w:val="left" w:pos="912"/>
        <w:tab w:val="clear" w:pos="4153"/>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B3D5A">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22D05">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476DB">
    <w:pPr>
      <w:pStyle w:val="8"/>
      <w:jc w:val="right"/>
      <w:rPr>
        <w:rStyle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473A23">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473A23">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4F8433B5">
    <w:pPr>
      <w:pStyle w:val="8"/>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183C9">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35D2A">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FC1D3">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8946A"/>
    <w:multiLevelType w:val="singleLevel"/>
    <w:tmpl w:val="8F48946A"/>
    <w:lvl w:ilvl="0" w:tentative="0">
      <w:start w:val="1"/>
      <w:numFmt w:val="decimal"/>
      <w:suff w:val="nothing"/>
      <w:lvlText w:val="%1、"/>
      <w:lvlJc w:val="left"/>
    </w:lvl>
  </w:abstractNum>
  <w:abstractNum w:abstractNumId="1">
    <w:nsid w:val="BE58FFA9"/>
    <w:multiLevelType w:val="singleLevel"/>
    <w:tmpl w:val="BE58FFA9"/>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23368A"/>
    <w:rsid w:val="0D0330DE"/>
    <w:rsid w:val="1B4F28E5"/>
    <w:rsid w:val="263C34B5"/>
    <w:rsid w:val="280232A9"/>
    <w:rsid w:val="353B6467"/>
    <w:rsid w:val="41BA3D2C"/>
    <w:rsid w:val="4C6C2982"/>
    <w:rsid w:val="55B20E12"/>
    <w:rsid w:val="6D8C32DD"/>
    <w:rsid w:val="7123368A"/>
    <w:rsid w:val="73B97FF7"/>
    <w:rsid w:val="76A1686F"/>
    <w:rsid w:val="7D131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表格文字"/>
    <w:basedOn w:val="1"/>
    <w:next w:val="3"/>
    <w:qFormat/>
    <w:uiPriority w:val="0"/>
    <w:pPr>
      <w:adjustRightInd w:val="0"/>
      <w:spacing w:line="420" w:lineRule="atLeast"/>
      <w:jc w:val="left"/>
      <w:textAlignment w:val="baseline"/>
    </w:pPr>
    <w:rPr>
      <w:rFonts w:ascii="Times New Roman" w:hAnsi="Times New Roman"/>
      <w:kern w:val="0"/>
      <w:szCs w:val="20"/>
    </w:rPr>
  </w:style>
  <w:style w:type="paragraph" w:styleId="3">
    <w:name w:val="Body Text"/>
    <w:basedOn w:val="1"/>
    <w:next w:val="4"/>
    <w:qFormat/>
    <w:uiPriority w:val="0"/>
    <w:pPr>
      <w:jc w:val="center"/>
      <w:outlineLvl w:val="0"/>
    </w:pPr>
    <w:rPr>
      <w:rFonts w:ascii="宋体"/>
      <w:b/>
      <w:sz w:val="44"/>
    </w:rPr>
  </w:style>
  <w:style w:type="paragraph" w:customStyle="1" w:styleId="4">
    <w:name w:val="_Style 2"/>
    <w:basedOn w:val="1"/>
    <w:next w:val="1"/>
    <w:qFormat/>
    <w:uiPriority w:val="99"/>
    <w:pPr>
      <w:ind w:firstLine="420" w:firstLineChars="200"/>
    </w:pPr>
  </w:style>
  <w:style w:type="paragraph" w:styleId="6">
    <w:name w:val="Body Text Indent"/>
    <w:basedOn w:val="1"/>
    <w:next w:val="1"/>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szCs w:val="20"/>
    </w:rPr>
  </w:style>
  <w:style w:type="paragraph" w:styleId="7">
    <w:name w:val="Plain Text"/>
    <w:basedOn w:val="1"/>
    <w:qFormat/>
    <w:uiPriority w:val="0"/>
    <w:rPr>
      <w:rFonts w:ascii="宋体" w:hAnsi="Courier New"/>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oc 2"/>
    <w:basedOn w:val="1"/>
    <w:next w:val="1"/>
    <w:unhideWhenUsed/>
    <w:qFormat/>
    <w:uiPriority w:val="39"/>
    <w:pPr>
      <w:ind w:left="220"/>
      <w:jc w:val="left"/>
    </w:pPr>
    <w:rPr>
      <w:rFonts w:ascii="等线" w:eastAsia="等线"/>
      <w:smallCaps/>
      <w:sz w:val="20"/>
      <w:szCs w:val="20"/>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3"/>
    <w:qFormat/>
    <w:uiPriority w:val="0"/>
    <w:pPr>
      <w:ind w:firstLine="420" w:firstLineChars="100"/>
    </w:pPr>
  </w:style>
  <w:style w:type="paragraph" w:styleId="14">
    <w:name w:val="Body Text First Indent 2"/>
    <w:basedOn w:val="6"/>
    <w:next w:val="1"/>
    <w:qFormat/>
    <w:uiPriority w:val="0"/>
    <w:pPr>
      <w:tabs>
        <w:tab w:val="left" w:pos="8280"/>
      </w:tabs>
      <w:ind w:firstLine="420" w:firstLineChars="200"/>
    </w:pPr>
    <w:rPr>
      <w:rFonts w:ascii="Times New Roman" w:hAnsi="Times New Roman"/>
    </w:rPr>
  </w:style>
  <w:style w:type="character" w:styleId="17">
    <w:name w:val="Strong"/>
    <w:basedOn w:val="16"/>
    <w:qFormat/>
    <w:uiPriority w:val="0"/>
    <w:rPr>
      <w:b/>
    </w:rPr>
  </w:style>
  <w:style w:type="character" w:styleId="18">
    <w:name w:val="page number"/>
    <w:basedOn w:val="16"/>
    <w:qFormat/>
    <w:uiPriority w:val="0"/>
  </w:style>
  <w:style w:type="paragraph" w:customStyle="1" w:styleId="19">
    <w:name w:val="Table Paragraph"/>
    <w:basedOn w:val="1"/>
    <w:qFormat/>
    <w:uiPriority w:val="1"/>
    <w:pPr>
      <w:autoSpaceDE w:val="0"/>
      <w:autoSpaceDN w:val="0"/>
      <w:adjustRightInd w:val="0"/>
      <w:jc w:val="left"/>
    </w:pPr>
    <w:rPr>
      <w:rFonts w:ascii="Times New Roman" w:hAnsi="Times New Roman"/>
      <w:kern w:val="0"/>
      <w:sz w:val="24"/>
      <w:szCs w:val="24"/>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3887</Words>
  <Characters>4050</Characters>
  <Lines>0</Lines>
  <Paragraphs>0</Paragraphs>
  <TotalTime>4</TotalTime>
  <ScaleCrop>false</ScaleCrop>
  <LinksUpToDate>false</LinksUpToDate>
  <CharactersWithSpaces>4376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2026-04-22T02:22:00Z</dcterms:created>
  <dc:creator>刘</dc:creator>
  <cp:lastModifiedBy>杨杨杨</cp:lastModifiedBy>
  <cp:lastPrinted>2026-04-30T06:09:00Z</cp:lastPrinted>
  <dcterms:modified xsi:type="dcterms:W3CDTF">2026-06-24T08:25:25Z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73C5ACEE2F61457498DE6FEEC8138396_13</vt:lpwstr>
  </property>
  <property fmtid="{D5CDD505-2E9C-101B-9397-08002B2CF9AE}" pid="4" name="KSOTemplateDocerSaveRecord">
    <vt:lpwstr>eyJoZGlkIjoiN2NiZWJhNWY2ZjcyNjA0YmFiZWJmNTg0YTdkZmU5NjQiLCJ1c2VySWQiOiI2NDAyOTk4ODEifQ==</vt:lpwstr>
  </property>
</Properties>
</file>